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91" w:rsidRDefault="00D86691" w:rsidP="00D86691">
      <w:pPr>
        <w:pStyle w:val="Default"/>
        <w:framePr w:w="13040" w:wrap="auto" w:vAnchor="page" w:hAnchor="page" w:x="1" w:y="1"/>
      </w:pPr>
      <w:r>
        <w:rPr>
          <w:noProof/>
        </w:rPr>
        <w:drawing>
          <wp:inline distT="0" distB="0" distL="0" distR="0">
            <wp:extent cx="7772400" cy="1067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691" w:rsidRDefault="00D86691"/>
    <w:tbl>
      <w:tblPr>
        <w:tblW w:w="0" w:type="auto"/>
        <w:tblLook w:val="01E0"/>
      </w:tblPr>
      <w:tblGrid>
        <w:gridCol w:w="4926"/>
        <w:gridCol w:w="4927"/>
      </w:tblGrid>
      <w:tr w:rsidR="006F6873">
        <w:trPr>
          <w:trHeight w:val="935"/>
        </w:trPr>
        <w:tc>
          <w:tcPr>
            <w:tcW w:w="4926" w:type="dxa"/>
          </w:tcPr>
          <w:p w:rsidR="006F6873" w:rsidRDefault="006F6873">
            <w:pPr>
              <w:pStyle w:val="a8"/>
              <w:ind w:firstLine="0"/>
            </w:pPr>
          </w:p>
        </w:tc>
        <w:tc>
          <w:tcPr>
            <w:tcW w:w="4927" w:type="dxa"/>
          </w:tcPr>
          <w:p w:rsidR="006F6873" w:rsidRDefault="002B3AF2" w:rsidP="002B48A7">
            <w:pPr>
              <w:pStyle w:val="a8"/>
              <w:ind w:firstLine="0"/>
              <w:jc w:val="center"/>
            </w:pPr>
            <w:r>
              <w:t>УТВЕРЖДЕНО</w:t>
            </w:r>
          </w:p>
          <w:p w:rsidR="006053BC" w:rsidRDefault="006053BC" w:rsidP="002B48A7">
            <w:pPr>
              <w:pStyle w:val="a8"/>
              <w:ind w:firstLine="0"/>
              <w:jc w:val="center"/>
            </w:pPr>
            <w:r>
              <w:t>приказом министерства труда, занятости и трудовых ресурсов Новосибирской области</w:t>
            </w:r>
          </w:p>
          <w:p w:rsidR="006053BC" w:rsidRPr="006053BC" w:rsidRDefault="006053BC" w:rsidP="002B48A7">
            <w:pPr>
              <w:pStyle w:val="a8"/>
              <w:ind w:firstLine="0"/>
              <w:jc w:val="center"/>
              <w:rPr>
                <w:u w:val="single"/>
              </w:rPr>
            </w:pPr>
            <w:r>
              <w:t xml:space="preserve">от </w:t>
            </w:r>
            <w:r w:rsidR="00CC6E55" w:rsidRPr="00CC6E55">
              <w:rPr>
                <w:u w:val="single"/>
              </w:rPr>
              <w:t>09.09.2011 г.</w:t>
            </w:r>
            <w:r>
              <w:t xml:space="preserve"> № </w:t>
            </w:r>
            <w:r w:rsidR="00CC6E55">
              <w:rPr>
                <w:u w:val="single"/>
              </w:rPr>
              <w:t>565</w:t>
            </w:r>
          </w:p>
        </w:tc>
      </w:tr>
    </w:tbl>
    <w:p w:rsidR="006F6873" w:rsidRDefault="006F6873" w:rsidP="006F6873">
      <w:pPr>
        <w:pStyle w:val="a8"/>
        <w:ind w:firstLine="720"/>
        <w:jc w:val="both"/>
      </w:pPr>
    </w:p>
    <w:p w:rsidR="006F6873" w:rsidRDefault="006F6873" w:rsidP="006F6873">
      <w:pPr>
        <w:pStyle w:val="a8"/>
        <w:ind w:firstLine="720"/>
        <w:jc w:val="both"/>
      </w:pPr>
    </w:p>
    <w:p w:rsidR="006053BC" w:rsidRDefault="006053BC" w:rsidP="006F6873">
      <w:pPr>
        <w:pStyle w:val="a8"/>
        <w:ind w:firstLine="720"/>
        <w:jc w:val="both"/>
      </w:pPr>
    </w:p>
    <w:p w:rsidR="006F6873" w:rsidRDefault="005A39C5" w:rsidP="006F6873">
      <w:pPr>
        <w:pStyle w:val="a8"/>
        <w:ind w:firstLine="0"/>
        <w:jc w:val="center"/>
      </w:pPr>
      <w:r>
        <w:t>Положение</w:t>
      </w:r>
      <w:r w:rsidR="006F6873">
        <w:t xml:space="preserve"> </w:t>
      </w:r>
    </w:p>
    <w:p w:rsidR="006F6873" w:rsidRDefault="006053BC" w:rsidP="006F6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F6873">
        <w:rPr>
          <w:sz w:val="28"/>
          <w:szCs w:val="28"/>
        </w:rPr>
        <w:t xml:space="preserve">организации и проведении </w:t>
      </w:r>
      <w:r w:rsidR="005A39C5">
        <w:rPr>
          <w:sz w:val="28"/>
          <w:szCs w:val="28"/>
        </w:rPr>
        <w:t xml:space="preserve">областных конкурсов профессионального мастерства среди обучающихся, мастеров производственного обучения образовательных учреждений начального и среднего профессионального образования, рабочих, специалистов промышленных предприятий и организаций Новосибирской области </w:t>
      </w:r>
    </w:p>
    <w:p w:rsidR="006F6873" w:rsidRDefault="006F6873" w:rsidP="006F6873">
      <w:pPr>
        <w:jc w:val="center"/>
        <w:rPr>
          <w:sz w:val="28"/>
          <w:szCs w:val="28"/>
        </w:rPr>
      </w:pPr>
    </w:p>
    <w:p w:rsidR="006F6873" w:rsidRDefault="005D17BB" w:rsidP="005D17BB">
      <w:pPr>
        <w:pStyle w:val="a8"/>
        <w:ind w:left="360" w:firstLine="0"/>
        <w:jc w:val="center"/>
      </w:pPr>
      <w:r>
        <w:rPr>
          <w:lang w:val="en-US"/>
        </w:rPr>
        <w:t>I</w:t>
      </w:r>
      <w:r w:rsidRPr="002B3AF2">
        <w:t xml:space="preserve">. </w:t>
      </w:r>
      <w:r w:rsidR="005A39C5">
        <w:t>Общие положения</w:t>
      </w:r>
    </w:p>
    <w:p w:rsidR="006F6873" w:rsidRDefault="006F6873" w:rsidP="006F6873">
      <w:pPr>
        <w:pStyle w:val="a8"/>
        <w:ind w:left="360" w:firstLine="0"/>
      </w:pPr>
    </w:p>
    <w:p w:rsidR="006F6873" w:rsidRDefault="00EF1CE2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6873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</w:t>
      </w:r>
      <w:r w:rsidR="006F687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6F6873">
        <w:rPr>
          <w:sz w:val="28"/>
          <w:szCs w:val="28"/>
        </w:rPr>
        <w:t xml:space="preserve"> определяет порядок организации и проведения областн</w:t>
      </w:r>
      <w:r w:rsidR="00816E2E">
        <w:rPr>
          <w:sz w:val="28"/>
          <w:szCs w:val="28"/>
        </w:rPr>
        <w:t>ых</w:t>
      </w:r>
      <w:r w:rsidR="006F6873">
        <w:rPr>
          <w:sz w:val="28"/>
          <w:szCs w:val="28"/>
        </w:rPr>
        <w:t xml:space="preserve"> конкурс</w:t>
      </w:r>
      <w:r w:rsidR="00816E2E">
        <w:rPr>
          <w:sz w:val="28"/>
          <w:szCs w:val="28"/>
        </w:rPr>
        <w:t>ов</w:t>
      </w:r>
      <w:r w:rsidR="006F6873">
        <w:rPr>
          <w:sz w:val="28"/>
          <w:szCs w:val="28"/>
        </w:rPr>
        <w:t xml:space="preserve"> профессионального мастерства (далее – Конкурс</w:t>
      </w:r>
      <w:r w:rsidR="00F251A8">
        <w:rPr>
          <w:sz w:val="28"/>
          <w:szCs w:val="28"/>
        </w:rPr>
        <w:t>ы, конкурс</w:t>
      </w:r>
      <w:r w:rsidR="006F6873">
        <w:rPr>
          <w:sz w:val="28"/>
          <w:szCs w:val="28"/>
        </w:rPr>
        <w:t xml:space="preserve">) среди обучающихся, мастеров производственного обучения образовательных учреждений начального и среднего профессионального образования </w:t>
      </w:r>
      <w:r w:rsidR="00604BC9">
        <w:rPr>
          <w:sz w:val="28"/>
          <w:szCs w:val="28"/>
        </w:rPr>
        <w:t xml:space="preserve">Новосибирской области </w:t>
      </w:r>
      <w:r w:rsidR="006F6873">
        <w:rPr>
          <w:sz w:val="28"/>
          <w:szCs w:val="28"/>
        </w:rPr>
        <w:t xml:space="preserve">(далее – </w:t>
      </w:r>
      <w:r w:rsidR="007715A7">
        <w:rPr>
          <w:sz w:val="28"/>
          <w:szCs w:val="28"/>
        </w:rPr>
        <w:t xml:space="preserve">образовательные </w:t>
      </w:r>
      <w:r w:rsidR="00604BC9">
        <w:rPr>
          <w:sz w:val="28"/>
          <w:szCs w:val="28"/>
        </w:rPr>
        <w:t>учреждения</w:t>
      </w:r>
      <w:r w:rsidR="006F6873">
        <w:rPr>
          <w:sz w:val="28"/>
          <w:szCs w:val="28"/>
        </w:rPr>
        <w:t xml:space="preserve">), </w:t>
      </w:r>
      <w:r w:rsidR="00A3248F">
        <w:rPr>
          <w:sz w:val="28"/>
          <w:szCs w:val="28"/>
        </w:rPr>
        <w:t xml:space="preserve">рабочих, </w:t>
      </w:r>
      <w:r w:rsidR="00604BC9">
        <w:rPr>
          <w:sz w:val="28"/>
          <w:szCs w:val="28"/>
        </w:rPr>
        <w:t>специалистов</w:t>
      </w:r>
      <w:r w:rsidR="006F6873">
        <w:rPr>
          <w:sz w:val="28"/>
          <w:szCs w:val="28"/>
        </w:rPr>
        <w:t xml:space="preserve"> промышленных предприятий </w:t>
      </w:r>
      <w:r w:rsidR="005F4C7D">
        <w:rPr>
          <w:sz w:val="28"/>
          <w:szCs w:val="28"/>
        </w:rPr>
        <w:t xml:space="preserve">и организаций </w:t>
      </w:r>
      <w:r w:rsidR="006F6873">
        <w:rPr>
          <w:sz w:val="28"/>
          <w:szCs w:val="28"/>
        </w:rPr>
        <w:t>Новосибирской области.</w:t>
      </w:r>
    </w:p>
    <w:p w:rsidR="006F6873" w:rsidRDefault="006F6873" w:rsidP="006F6873">
      <w:pPr>
        <w:pStyle w:val="a8"/>
        <w:ind w:firstLine="900"/>
        <w:jc w:val="both"/>
        <w:rPr>
          <w:szCs w:val="28"/>
        </w:rPr>
      </w:pPr>
      <w:r>
        <w:rPr>
          <w:szCs w:val="28"/>
        </w:rPr>
        <w:t xml:space="preserve">2. </w:t>
      </w:r>
      <w:r w:rsidR="00EF1CE2">
        <w:rPr>
          <w:szCs w:val="28"/>
        </w:rPr>
        <w:t xml:space="preserve">Организатором </w:t>
      </w:r>
      <w:r w:rsidR="00CC36BD">
        <w:rPr>
          <w:szCs w:val="28"/>
        </w:rPr>
        <w:t>К</w:t>
      </w:r>
      <w:r w:rsidR="00F251A8">
        <w:rPr>
          <w:szCs w:val="28"/>
        </w:rPr>
        <w:t>онкурсов</w:t>
      </w:r>
      <w:r w:rsidR="00EF1CE2">
        <w:rPr>
          <w:szCs w:val="28"/>
        </w:rPr>
        <w:t xml:space="preserve"> является м</w:t>
      </w:r>
      <w:r w:rsidR="00815248">
        <w:rPr>
          <w:szCs w:val="28"/>
        </w:rPr>
        <w:t>инистерство труда, занятости и трудовых ресурсов Новосибирской области.</w:t>
      </w:r>
    </w:p>
    <w:p w:rsidR="006F6873" w:rsidRDefault="006F6873" w:rsidP="006F6873">
      <w:pPr>
        <w:jc w:val="both"/>
        <w:rPr>
          <w:sz w:val="28"/>
          <w:szCs w:val="28"/>
        </w:rPr>
      </w:pPr>
    </w:p>
    <w:p w:rsidR="006F6873" w:rsidRDefault="005D17BB" w:rsidP="006F687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F6873">
        <w:rPr>
          <w:sz w:val="28"/>
          <w:szCs w:val="28"/>
        </w:rPr>
        <w:t xml:space="preserve">. </w:t>
      </w:r>
      <w:r w:rsidR="00F251A8">
        <w:rPr>
          <w:sz w:val="28"/>
          <w:szCs w:val="28"/>
        </w:rPr>
        <w:t>Цель и задачи Конкурсов</w:t>
      </w:r>
    </w:p>
    <w:p w:rsidR="006F6873" w:rsidRDefault="006F6873" w:rsidP="006F6873">
      <w:pPr>
        <w:pStyle w:val="a8"/>
        <w:ind w:firstLine="900"/>
        <w:jc w:val="both"/>
        <w:rPr>
          <w:szCs w:val="28"/>
        </w:rPr>
      </w:pPr>
    </w:p>
    <w:p w:rsidR="006F6873" w:rsidRDefault="005D17BB" w:rsidP="006F6873">
      <w:pPr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t>3</w:t>
      </w:r>
      <w:r w:rsidR="006F6873">
        <w:rPr>
          <w:sz w:val="28"/>
          <w:szCs w:val="28"/>
        </w:rPr>
        <w:t>. Конкурс</w:t>
      </w:r>
      <w:r w:rsidR="00F251A8">
        <w:rPr>
          <w:sz w:val="28"/>
          <w:szCs w:val="28"/>
        </w:rPr>
        <w:t>ы проводя</w:t>
      </w:r>
      <w:r w:rsidR="006F6873">
        <w:rPr>
          <w:sz w:val="28"/>
          <w:szCs w:val="28"/>
        </w:rPr>
        <w:t xml:space="preserve">тся с целью </w:t>
      </w:r>
      <w:r w:rsidR="00F251A8">
        <w:rPr>
          <w:sz w:val="28"/>
          <w:szCs w:val="28"/>
        </w:rPr>
        <w:t xml:space="preserve">стимулирования улучшения </w:t>
      </w:r>
      <w:r w:rsidR="006F6873">
        <w:rPr>
          <w:sz w:val="28"/>
          <w:szCs w:val="28"/>
        </w:rPr>
        <w:t xml:space="preserve">профессиональной подготовки </w:t>
      </w:r>
      <w:r w:rsidR="00815248">
        <w:rPr>
          <w:sz w:val="28"/>
          <w:szCs w:val="28"/>
        </w:rPr>
        <w:t>обучающихся</w:t>
      </w:r>
      <w:r w:rsidR="00F251A8">
        <w:rPr>
          <w:sz w:val="28"/>
          <w:szCs w:val="28"/>
        </w:rPr>
        <w:t xml:space="preserve"> в образовательных учреждениях</w:t>
      </w:r>
      <w:r w:rsidR="00815248">
        <w:rPr>
          <w:sz w:val="28"/>
          <w:szCs w:val="28"/>
        </w:rPr>
        <w:t xml:space="preserve">, </w:t>
      </w:r>
      <w:r w:rsidR="00E53521">
        <w:rPr>
          <w:sz w:val="28"/>
          <w:szCs w:val="28"/>
        </w:rPr>
        <w:t xml:space="preserve">уровня квалификации </w:t>
      </w:r>
      <w:r w:rsidR="00AC5D10">
        <w:rPr>
          <w:sz w:val="28"/>
          <w:szCs w:val="28"/>
        </w:rPr>
        <w:t>рабочих,</w:t>
      </w:r>
      <w:r w:rsidR="00A3248F">
        <w:rPr>
          <w:sz w:val="28"/>
          <w:szCs w:val="28"/>
        </w:rPr>
        <w:t xml:space="preserve"> </w:t>
      </w:r>
      <w:r w:rsidR="00604BC9">
        <w:rPr>
          <w:sz w:val="28"/>
          <w:szCs w:val="28"/>
        </w:rPr>
        <w:t>специалистов</w:t>
      </w:r>
      <w:r w:rsidR="006F6873">
        <w:rPr>
          <w:sz w:val="28"/>
          <w:szCs w:val="28"/>
        </w:rPr>
        <w:t xml:space="preserve"> организаци</w:t>
      </w:r>
      <w:r w:rsidR="00AC4806">
        <w:rPr>
          <w:sz w:val="28"/>
          <w:szCs w:val="28"/>
        </w:rPr>
        <w:t>й,</w:t>
      </w:r>
      <w:r w:rsidR="00815248">
        <w:rPr>
          <w:sz w:val="28"/>
          <w:szCs w:val="28"/>
        </w:rPr>
        <w:t xml:space="preserve"> предприятий</w:t>
      </w:r>
      <w:r w:rsidR="006F6873">
        <w:rPr>
          <w:sz w:val="28"/>
          <w:szCs w:val="28"/>
        </w:rPr>
        <w:t xml:space="preserve"> </w:t>
      </w:r>
      <w:r w:rsidR="00E53521">
        <w:rPr>
          <w:sz w:val="28"/>
          <w:szCs w:val="28"/>
        </w:rPr>
        <w:t xml:space="preserve">Новосибирской области. </w:t>
      </w:r>
    </w:p>
    <w:p w:rsidR="006F6873" w:rsidRDefault="005D17BB" w:rsidP="006F6873">
      <w:pPr>
        <w:pStyle w:val="a8"/>
        <w:ind w:firstLine="900"/>
        <w:jc w:val="both"/>
        <w:rPr>
          <w:szCs w:val="28"/>
        </w:rPr>
      </w:pPr>
      <w:r w:rsidRPr="005A39C5">
        <w:t>4</w:t>
      </w:r>
      <w:r w:rsidR="006F6873">
        <w:t xml:space="preserve">. Задачами </w:t>
      </w:r>
      <w:r w:rsidR="00F251A8">
        <w:rPr>
          <w:szCs w:val="28"/>
        </w:rPr>
        <w:t>Конкурсов</w:t>
      </w:r>
      <w:r w:rsidR="006F6873">
        <w:t xml:space="preserve"> являются:</w:t>
      </w:r>
      <w:r w:rsidR="006F6873">
        <w:rPr>
          <w:szCs w:val="28"/>
        </w:rPr>
        <w:t xml:space="preserve"> </w:t>
      </w:r>
    </w:p>
    <w:p w:rsidR="006F6873" w:rsidRDefault="006F6873" w:rsidP="006F6873">
      <w:pPr>
        <w:pStyle w:val="a8"/>
        <w:ind w:firstLine="900"/>
        <w:jc w:val="both"/>
        <w:rPr>
          <w:szCs w:val="28"/>
        </w:rPr>
      </w:pPr>
      <w:r>
        <w:rPr>
          <w:szCs w:val="28"/>
        </w:rPr>
        <w:t>1</w:t>
      </w:r>
      <w:r w:rsidR="006053BC">
        <w:rPr>
          <w:szCs w:val="28"/>
        </w:rPr>
        <w:t>)</w:t>
      </w:r>
      <w:r>
        <w:rPr>
          <w:szCs w:val="28"/>
        </w:rPr>
        <w:t xml:space="preserve"> </w:t>
      </w:r>
      <w:r w:rsidR="00E53521">
        <w:rPr>
          <w:szCs w:val="28"/>
        </w:rPr>
        <w:t>повышение престижа рабочих профессий;</w:t>
      </w:r>
    </w:p>
    <w:p w:rsidR="006F6873" w:rsidRDefault="006F6873" w:rsidP="006F6873">
      <w:pPr>
        <w:pStyle w:val="a8"/>
        <w:ind w:firstLine="900"/>
        <w:jc w:val="both"/>
        <w:rPr>
          <w:szCs w:val="28"/>
        </w:rPr>
      </w:pPr>
      <w:r>
        <w:rPr>
          <w:szCs w:val="28"/>
        </w:rPr>
        <w:t>2</w:t>
      </w:r>
      <w:r w:rsidR="006053BC">
        <w:rPr>
          <w:szCs w:val="28"/>
        </w:rPr>
        <w:t>)</w:t>
      </w:r>
      <w:r w:rsidR="00E53521" w:rsidRPr="00E53521">
        <w:rPr>
          <w:szCs w:val="28"/>
        </w:rPr>
        <w:t xml:space="preserve"> </w:t>
      </w:r>
      <w:r w:rsidR="00E53521">
        <w:rPr>
          <w:szCs w:val="28"/>
        </w:rPr>
        <w:t>внедрение в производственный процесс рациональных методов и приемо</w:t>
      </w:r>
      <w:r w:rsidR="005A39C5">
        <w:rPr>
          <w:szCs w:val="28"/>
        </w:rPr>
        <w:t>в труда, современных технологий,</w:t>
      </w:r>
      <w:r w:rsidR="00E53521" w:rsidRPr="00E53521">
        <w:rPr>
          <w:szCs w:val="28"/>
        </w:rPr>
        <w:t xml:space="preserve"> </w:t>
      </w:r>
      <w:r w:rsidR="00E53521">
        <w:rPr>
          <w:szCs w:val="28"/>
        </w:rPr>
        <w:t>совершенствование профессионального мастерства.</w:t>
      </w:r>
    </w:p>
    <w:p w:rsidR="006F6873" w:rsidRDefault="006F6873" w:rsidP="006053BC">
      <w:pPr>
        <w:pStyle w:val="a8"/>
        <w:ind w:firstLine="900"/>
        <w:jc w:val="both"/>
        <w:rPr>
          <w:szCs w:val="28"/>
        </w:rPr>
      </w:pPr>
      <w:r>
        <w:rPr>
          <w:szCs w:val="28"/>
        </w:rPr>
        <w:t>3</w:t>
      </w:r>
      <w:r w:rsidR="006053BC">
        <w:rPr>
          <w:szCs w:val="28"/>
        </w:rPr>
        <w:t>)</w:t>
      </w:r>
      <w:r>
        <w:rPr>
          <w:szCs w:val="28"/>
        </w:rPr>
        <w:t xml:space="preserve"> </w:t>
      </w:r>
      <w:r w:rsidR="002B3AF2">
        <w:rPr>
          <w:szCs w:val="28"/>
        </w:rPr>
        <w:t>привлечение молод</w:t>
      </w:r>
      <w:r w:rsidR="00F251A8">
        <w:rPr>
          <w:szCs w:val="28"/>
        </w:rPr>
        <w:t>ых рабочих кадров в реальный</w:t>
      </w:r>
      <w:r w:rsidR="002B3AF2">
        <w:rPr>
          <w:szCs w:val="28"/>
        </w:rPr>
        <w:t xml:space="preserve"> сектор экономики и сферу услуг. </w:t>
      </w:r>
    </w:p>
    <w:p w:rsidR="006053BC" w:rsidRDefault="006053BC" w:rsidP="006F6873">
      <w:pPr>
        <w:pStyle w:val="a8"/>
        <w:ind w:firstLine="0"/>
        <w:jc w:val="both"/>
        <w:rPr>
          <w:szCs w:val="28"/>
        </w:rPr>
      </w:pPr>
    </w:p>
    <w:p w:rsidR="006F6873" w:rsidRDefault="005D17BB" w:rsidP="006F6873">
      <w:pPr>
        <w:pStyle w:val="a8"/>
        <w:jc w:val="center"/>
      </w:pPr>
      <w:r>
        <w:rPr>
          <w:lang w:val="en-US"/>
        </w:rPr>
        <w:t>III</w:t>
      </w:r>
      <w:r w:rsidR="006F6873">
        <w:t xml:space="preserve">. </w:t>
      </w:r>
      <w:r w:rsidR="00D8641D">
        <w:t>Организация, у</w:t>
      </w:r>
      <w:r w:rsidR="005A39C5">
        <w:t xml:space="preserve">словия </w:t>
      </w:r>
      <w:r w:rsidR="00D8641D">
        <w:t xml:space="preserve">и сроки проведения </w:t>
      </w:r>
      <w:r w:rsidR="00F251A8">
        <w:t>Конкурсов</w:t>
      </w:r>
    </w:p>
    <w:p w:rsidR="006F6873" w:rsidRDefault="006F6873" w:rsidP="006F6873">
      <w:pPr>
        <w:pStyle w:val="a8"/>
        <w:jc w:val="center"/>
      </w:pPr>
      <w:r>
        <w:t xml:space="preserve"> </w:t>
      </w:r>
    </w:p>
    <w:p w:rsidR="00CC36BD" w:rsidRDefault="005D17BB" w:rsidP="00CC36BD">
      <w:pPr>
        <w:ind w:firstLine="900"/>
        <w:jc w:val="both"/>
        <w:rPr>
          <w:sz w:val="28"/>
          <w:szCs w:val="28"/>
        </w:rPr>
      </w:pPr>
      <w:r w:rsidRPr="007715A7">
        <w:rPr>
          <w:sz w:val="28"/>
          <w:szCs w:val="28"/>
        </w:rPr>
        <w:t>5</w:t>
      </w:r>
      <w:r w:rsidR="00CC36BD">
        <w:rPr>
          <w:sz w:val="28"/>
          <w:szCs w:val="28"/>
        </w:rPr>
        <w:t>. В</w:t>
      </w:r>
      <w:r w:rsidR="00CC36BD">
        <w:rPr>
          <w:color w:val="008000"/>
          <w:sz w:val="28"/>
          <w:szCs w:val="28"/>
        </w:rPr>
        <w:t xml:space="preserve"> </w:t>
      </w:r>
      <w:r w:rsidR="00CC36BD">
        <w:rPr>
          <w:sz w:val="28"/>
          <w:szCs w:val="28"/>
        </w:rPr>
        <w:t>Конкурс</w:t>
      </w:r>
      <w:r w:rsidR="00F251A8">
        <w:rPr>
          <w:sz w:val="28"/>
          <w:szCs w:val="28"/>
        </w:rPr>
        <w:t>ах</w:t>
      </w:r>
      <w:r w:rsidR="00CC36BD">
        <w:rPr>
          <w:color w:val="008000"/>
          <w:sz w:val="28"/>
          <w:szCs w:val="28"/>
        </w:rPr>
        <w:t xml:space="preserve"> </w:t>
      </w:r>
      <w:r w:rsidR="00CC36BD">
        <w:rPr>
          <w:sz w:val="28"/>
          <w:szCs w:val="28"/>
        </w:rPr>
        <w:t>принимают участие:</w:t>
      </w:r>
    </w:p>
    <w:p w:rsidR="00CC36BD" w:rsidRDefault="00CC36BD" w:rsidP="00CC36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обучающиеся выпускных групп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образовательным программам начального профессионального образования в </w:t>
      </w:r>
      <w:r w:rsidR="007715A7">
        <w:rPr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 xml:space="preserve">в возрасте до 25 лет (включительно); </w:t>
      </w:r>
    </w:p>
    <w:p w:rsidR="00CC36BD" w:rsidRDefault="00CC36BD" w:rsidP="00CC36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мастера производственного обучения</w:t>
      </w:r>
      <w:r w:rsidR="007715A7" w:rsidRPr="007715A7">
        <w:rPr>
          <w:sz w:val="28"/>
          <w:szCs w:val="28"/>
        </w:rPr>
        <w:t xml:space="preserve"> </w:t>
      </w:r>
      <w:r w:rsidR="007715A7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="00F251A8">
        <w:rPr>
          <w:sz w:val="28"/>
          <w:szCs w:val="28"/>
        </w:rPr>
        <w:t>(</w:t>
      </w:r>
      <w:r>
        <w:rPr>
          <w:sz w:val="28"/>
          <w:szCs w:val="28"/>
        </w:rPr>
        <w:t>возраст и стаж работы не ограничен</w:t>
      </w:r>
      <w:r w:rsidR="00F251A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C36BD" w:rsidRDefault="00F251A8" w:rsidP="00CC36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рабочие и</w:t>
      </w:r>
      <w:r w:rsidR="00CC36BD">
        <w:rPr>
          <w:sz w:val="28"/>
          <w:szCs w:val="28"/>
        </w:rPr>
        <w:t xml:space="preserve"> специ</w:t>
      </w:r>
      <w:r w:rsidR="002B3AF2">
        <w:rPr>
          <w:sz w:val="28"/>
          <w:szCs w:val="28"/>
        </w:rPr>
        <w:t>алисты промышленных предприятий и</w:t>
      </w:r>
      <w:r w:rsidR="00CC36BD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(</w:t>
      </w:r>
      <w:r w:rsidR="00CC36BD">
        <w:rPr>
          <w:sz w:val="28"/>
          <w:szCs w:val="28"/>
        </w:rPr>
        <w:t>возраст и стаж работы не ограничен</w:t>
      </w:r>
      <w:r>
        <w:rPr>
          <w:sz w:val="28"/>
          <w:szCs w:val="28"/>
        </w:rPr>
        <w:t>)</w:t>
      </w:r>
      <w:r w:rsidR="00CC36BD">
        <w:rPr>
          <w:sz w:val="28"/>
          <w:szCs w:val="28"/>
        </w:rPr>
        <w:t xml:space="preserve">. </w:t>
      </w:r>
    </w:p>
    <w:p w:rsidR="006F6873" w:rsidRDefault="005D17BB" w:rsidP="006F6873">
      <w:pPr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t>6</w:t>
      </w:r>
      <w:r w:rsidR="00CC36BD">
        <w:rPr>
          <w:sz w:val="28"/>
          <w:szCs w:val="28"/>
        </w:rPr>
        <w:t xml:space="preserve">. </w:t>
      </w:r>
      <w:r w:rsidR="006F6873">
        <w:rPr>
          <w:sz w:val="28"/>
          <w:szCs w:val="28"/>
        </w:rPr>
        <w:t>Регистрация участников проводится в день проведения Конкурса</w:t>
      </w:r>
      <w:r w:rsidR="006F6873">
        <w:rPr>
          <w:szCs w:val="28"/>
        </w:rPr>
        <w:t xml:space="preserve"> </w:t>
      </w:r>
      <w:r w:rsidR="006F6873">
        <w:rPr>
          <w:sz w:val="28"/>
          <w:szCs w:val="28"/>
        </w:rPr>
        <w:t xml:space="preserve">по ученическим билетам (для обучающихся) и паспортам (для мастеров производственного обучения и </w:t>
      </w:r>
      <w:r w:rsidR="00A3248F">
        <w:rPr>
          <w:sz w:val="28"/>
          <w:szCs w:val="28"/>
        </w:rPr>
        <w:t xml:space="preserve">рабочих, </w:t>
      </w:r>
      <w:r w:rsidR="004449CD">
        <w:rPr>
          <w:sz w:val="28"/>
          <w:szCs w:val="28"/>
        </w:rPr>
        <w:t>специалистов предприятий</w:t>
      </w:r>
      <w:r w:rsidR="005A39C5">
        <w:rPr>
          <w:sz w:val="28"/>
          <w:szCs w:val="28"/>
        </w:rPr>
        <w:t xml:space="preserve"> и</w:t>
      </w:r>
      <w:r w:rsidR="00A3248F">
        <w:rPr>
          <w:sz w:val="28"/>
          <w:szCs w:val="28"/>
        </w:rPr>
        <w:t xml:space="preserve"> организаций)</w:t>
      </w:r>
      <w:r w:rsidR="006F6873">
        <w:rPr>
          <w:sz w:val="28"/>
          <w:szCs w:val="28"/>
        </w:rPr>
        <w:t>.</w:t>
      </w:r>
    </w:p>
    <w:p w:rsidR="006F6873" w:rsidRDefault="005D17BB" w:rsidP="006F6873">
      <w:pPr>
        <w:ind w:firstLine="900"/>
        <w:jc w:val="both"/>
        <w:rPr>
          <w:sz w:val="28"/>
          <w:szCs w:val="28"/>
        </w:rPr>
      </w:pPr>
      <w:r w:rsidRPr="007A0BD0">
        <w:rPr>
          <w:sz w:val="28"/>
          <w:szCs w:val="28"/>
        </w:rPr>
        <w:t>7</w:t>
      </w:r>
      <w:r w:rsidR="006F6873">
        <w:rPr>
          <w:sz w:val="28"/>
          <w:szCs w:val="28"/>
        </w:rPr>
        <w:t>. Конку</w:t>
      </w:r>
      <w:proofErr w:type="gramStart"/>
      <w:r w:rsidR="006F6873">
        <w:rPr>
          <w:sz w:val="28"/>
          <w:szCs w:val="28"/>
        </w:rPr>
        <w:t>рс</w:t>
      </w:r>
      <w:r w:rsidR="006F6873">
        <w:rPr>
          <w:szCs w:val="28"/>
        </w:rPr>
        <w:t xml:space="preserve"> </w:t>
      </w:r>
      <w:r w:rsidR="007A0BD0">
        <w:rPr>
          <w:sz w:val="28"/>
          <w:szCs w:val="28"/>
        </w:rPr>
        <w:t>вкл</w:t>
      </w:r>
      <w:proofErr w:type="gramEnd"/>
      <w:r w:rsidR="007A0BD0">
        <w:rPr>
          <w:sz w:val="28"/>
          <w:szCs w:val="28"/>
        </w:rPr>
        <w:t xml:space="preserve">ючает в себя выполнение </w:t>
      </w:r>
      <w:r w:rsidR="006F6873">
        <w:rPr>
          <w:sz w:val="28"/>
          <w:szCs w:val="28"/>
        </w:rPr>
        <w:t xml:space="preserve">теоретического </w:t>
      </w:r>
      <w:r w:rsidR="007A0BD0">
        <w:rPr>
          <w:sz w:val="28"/>
          <w:szCs w:val="28"/>
        </w:rPr>
        <w:t xml:space="preserve">и практического </w:t>
      </w:r>
      <w:r w:rsidR="006F6873">
        <w:rPr>
          <w:sz w:val="28"/>
          <w:szCs w:val="28"/>
        </w:rPr>
        <w:t>задани</w:t>
      </w:r>
      <w:r w:rsidR="007A0BD0">
        <w:rPr>
          <w:sz w:val="28"/>
          <w:szCs w:val="28"/>
        </w:rPr>
        <w:t>й.</w:t>
      </w:r>
    </w:p>
    <w:p w:rsidR="002B3AF2" w:rsidRDefault="007715A7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6873">
        <w:rPr>
          <w:sz w:val="28"/>
          <w:szCs w:val="28"/>
        </w:rPr>
        <w:t xml:space="preserve">. </w:t>
      </w:r>
      <w:r w:rsidR="002B3AF2">
        <w:rPr>
          <w:sz w:val="28"/>
          <w:szCs w:val="28"/>
        </w:rPr>
        <w:t>Основн</w:t>
      </w:r>
      <w:r w:rsidR="00816E2E">
        <w:rPr>
          <w:sz w:val="28"/>
          <w:szCs w:val="28"/>
        </w:rPr>
        <w:t xml:space="preserve">ые условия теоретического </w:t>
      </w:r>
      <w:r w:rsidR="00C158A0">
        <w:rPr>
          <w:sz w:val="28"/>
          <w:szCs w:val="28"/>
        </w:rPr>
        <w:t>задания</w:t>
      </w:r>
      <w:r w:rsidR="00816E2E">
        <w:rPr>
          <w:sz w:val="28"/>
          <w:szCs w:val="28"/>
        </w:rPr>
        <w:t>.</w:t>
      </w:r>
    </w:p>
    <w:p w:rsidR="006F6873" w:rsidRPr="00C419AC" w:rsidRDefault="006F6873" w:rsidP="006F6873">
      <w:pPr>
        <w:ind w:firstLine="900"/>
        <w:jc w:val="both"/>
        <w:rPr>
          <w:sz w:val="28"/>
          <w:szCs w:val="28"/>
        </w:rPr>
      </w:pPr>
      <w:r w:rsidRPr="00EF1CE2">
        <w:rPr>
          <w:sz w:val="28"/>
          <w:szCs w:val="28"/>
        </w:rPr>
        <w:t xml:space="preserve">Теоретическое </w:t>
      </w:r>
      <w:r>
        <w:rPr>
          <w:sz w:val="28"/>
          <w:szCs w:val="28"/>
        </w:rPr>
        <w:t xml:space="preserve">задание включает вопросы по предметам профессионального </w:t>
      </w:r>
      <w:r w:rsidR="00C419AC" w:rsidRPr="00C419AC">
        <w:rPr>
          <w:sz w:val="28"/>
          <w:szCs w:val="28"/>
        </w:rPr>
        <w:t>цикла в соответствии с федеральным государственн</w:t>
      </w:r>
      <w:r w:rsidR="005A39C5">
        <w:rPr>
          <w:sz w:val="28"/>
          <w:szCs w:val="28"/>
        </w:rPr>
        <w:t>ым</w:t>
      </w:r>
      <w:r w:rsidR="00C419AC" w:rsidRPr="00C419AC">
        <w:rPr>
          <w:sz w:val="28"/>
          <w:szCs w:val="28"/>
        </w:rPr>
        <w:t xml:space="preserve"> </w:t>
      </w:r>
      <w:r w:rsidR="00C50949">
        <w:rPr>
          <w:sz w:val="28"/>
          <w:szCs w:val="28"/>
        </w:rPr>
        <w:t xml:space="preserve">образовательным </w:t>
      </w:r>
      <w:r w:rsidR="00C419AC" w:rsidRPr="00C419AC">
        <w:rPr>
          <w:sz w:val="28"/>
          <w:szCs w:val="28"/>
        </w:rPr>
        <w:t>стандарт</w:t>
      </w:r>
      <w:r w:rsidR="005A39C5">
        <w:rPr>
          <w:sz w:val="28"/>
          <w:szCs w:val="28"/>
        </w:rPr>
        <w:t>ом</w:t>
      </w:r>
      <w:r w:rsidR="00C419AC" w:rsidRPr="00C419AC">
        <w:rPr>
          <w:sz w:val="28"/>
          <w:szCs w:val="28"/>
        </w:rPr>
        <w:t xml:space="preserve"> начального</w:t>
      </w:r>
      <w:r w:rsidR="00C50949">
        <w:rPr>
          <w:sz w:val="28"/>
          <w:szCs w:val="28"/>
        </w:rPr>
        <w:t xml:space="preserve"> и среднего</w:t>
      </w:r>
      <w:r w:rsidR="00C419AC" w:rsidRPr="00C419AC">
        <w:rPr>
          <w:sz w:val="28"/>
          <w:szCs w:val="28"/>
        </w:rPr>
        <w:t xml:space="preserve"> профессионального образования</w:t>
      </w:r>
      <w:r w:rsidRPr="00C419AC">
        <w:rPr>
          <w:sz w:val="28"/>
          <w:szCs w:val="28"/>
        </w:rPr>
        <w:t>.</w:t>
      </w:r>
    </w:p>
    <w:p w:rsidR="005A39C5" w:rsidRDefault="006F6873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представлено в виде тестов (электронный вариант) и выполняется на компьютере. </w:t>
      </w:r>
      <w:r w:rsidR="005A39C5">
        <w:rPr>
          <w:sz w:val="28"/>
          <w:szCs w:val="28"/>
        </w:rPr>
        <w:t xml:space="preserve">Подсчет баллов, набранных участником, осуществляется программой в автоматическом режиме. </w:t>
      </w:r>
    </w:p>
    <w:p w:rsidR="006F6873" w:rsidRDefault="00F251A8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</w:t>
      </w:r>
      <w:r w:rsidR="006F6873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определяет организационный комитет</w:t>
      </w:r>
      <w:r w:rsidR="00DD3772">
        <w:rPr>
          <w:sz w:val="28"/>
          <w:szCs w:val="28"/>
        </w:rPr>
        <w:t xml:space="preserve"> исходя из специфики профессии, но не более</w:t>
      </w:r>
      <w:r w:rsidR="006F6873">
        <w:rPr>
          <w:sz w:val="28"/>
          <w:szCs w:val="28"/>
        </w:rPr>
        <w:t xml:space="preserve"> 40 минут.</w:t>
      </w:r>
    </w:p>
    <w:p w:rsidR="006F6873" w:rsidRDefault="006F6873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за выполнение задания 25 баллов.</w:t>
      </w:r>
    </w:p>
    <w:p w:rsidR="006F6873" w:rsidRDefault="006F6873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считается не выполнившим задание, если набрал менее 12,5 баллов.</w:t>
      </w:r>
    </w:p>
    <w:p w:rsidR="002B3AF2" w:rsidRDefault="007715A7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6873">
        <w:rPr>
          <w:sz w:val="28"/>
          <w:szCs w:val="28"/>
        </w:rPr>
        <w:t xml:space="preserve">. </w:t>
      </w:r>
      <w:r w:rsidR="002B3AF2">
        <w:rPr>
          <w:sz w:val="28"/>
          <w:szCs w:val="28"/>
        </w:rPr>
        <w:t xml:space="preserve">Основные условия практического </w:t>
      </w:r>
      <w:r w:rsidR="00C158A0">
        <w:rPr>
          <w:sz w:val="28"/>
          <w:szCs w:val="28"/>
        </w:rPr>
        <w:t>задания.</w:t>
      </w:r>
    </w:p>
    <w:p w:rsidR="007715A7" w:rsidRDefault="006F6873" w:rsidP="006F6873">
      <w:pPr>
        <w:ind w:firstLine="900"/>
        <w:jc w:val="both"/>
        <w:rPr>
          <w:sz w:val="28"/>
          <w:szCs w:val="28"/>
        </w:rPr>
      </w:pPr>
      <w:r w:rsidRPr="00EF1CE2">
        <w:rPr>
          <w:sz w:val="28"/>
          <w:szCs w:val="28"/>
        </w:rPr>
        <w:t xml:space="preserve">Практическое </w:t>
      </w:r>
      <w:r>
        <w:rPr>
          <w:sz w:val="28"/>
          <w:szCs w:val="28"/>
        </w:rPr>
        <w:t xml:space="preserve">задание </w:t>
      </w:r>
      <w:r w:rsidR="007715A7" w:rsidRPr="007715A7">
        <w:rPr>
          <w:sz w:val="28"/>
          <w:szCs w:val="28"/>
        </w:rPr>
        <w:t xml:space="preserve">включает в себя проверку знаний по технологии производства изделий по профессии (специальности), трудовых приемов, используемых участниками, соблюдения норм и правил по охране труда при выполнении работ, а также профессиональные навыки, исполнительское мастерство. </w:t>
      </w:r>
    </w:p>
    <w:p w:rsidR="007715A7" w:rsidRDefault="007715A7" w:rsidP="006F6873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участник перед началом конкурсного задания обязан пройти инструктаж по технике безопасности.</w:t>
      </w:r>
    </w:p>
    <w:p w:rsidR="006F6873" w:rsidRDefault="006F6873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 определяет организационный комитет</w:t>
      </w:r>
      <w:r w:rsidR="00DD3772">
        <w:rPr>
          <w:sz w:val="28"/>
          <w:szCs w:val="28"/>
        </w:rPr>
        <w:t>, исходя из специфики</w:t>
      </w:r>
      <w:r>
        <w:rPr>
          <w:sz w:val="28"/>
          <w:szCs w:val="28"/>
        </w:rPr>
        <w:t xml:space="preserve"> профессии, но не более 6 часов в день.</w:t>
      </w:r>
    </w:p>
    <w:p w:rsidR="006F6873" w:rsidRDefault="006F6873" w:rsidP="006F6873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Всем участникам Конкурса предоставляются равноценные рабочие места с </w:t>
      </w:r>
      <w:r>
        <w:rPr>
          <w:color w:val="000000"/>
          <w:sz w:val="28"/>
          <w:szCs w:val="28"/>
        </w:rPr>
        <w:t>необходимым для выполнения работы набором инструмента, приспособлений, материалов.</w:t>
      </w:r>
    </w:p>
    <w:p w:rsidR="006F6873" w:rsidRPr="007715A7" w:rsidRDefault="006F6873" w:rsidP="007715A7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Допускается применение личного инструмента и приспособлений по решению организационного комитета.</w:t>
      </w:r>
    </w:p>
    <w:p w:rsidR="006F6873" w:rsidRDefault="006F6873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за выполнение задания 75 баллов.</w:t>
      </w:r>
    </w:p>
    <w:p w:rsidR="006F6873" w:rsidRDefault="006F6873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считается не выполнившим задание, если набрал менее 37,5 баллов или допустил неисправимый брак в изделии. </w:t>
      </w:r>
    </w:p>
    <w:p w:rsidR="006F6873" w:rsidRDefault="005D17BB" w:rsidP="006F6873">
      <w:pPr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lastRenderedPageBreak/>
        <w:t>1</w:t>
      </w:r>
      <w:r w:rsidR="007715A7">
        <w:rPr>
          <w:sz w:val="28"/>
          <w:szCs w:val="28"/>
        </w:rPr>
        <w:t>0</w:t>
      </w:r>
      <w:r w:rsidR="006F6873">
        <w:rPr>
          <w:sz w:val="28"/>
          <w:szCs w:val="28"/>
        </w:rPr>
        <w:t>. При несоблюдении технологии выполнения задания, грубых нарушениях правил охраны труда</w:t>
      </w:r>
      <w:r w:rsidR="004449CD">
        <w:rPr>
          <w:sz w:val="28"/>
          <w:szCs w:val="28"/>
        </w:rPr>
        <w:t>,</w:t>
      </w:r>
      <w:r w:rsidR="006F6873">
        <w:rPr>
          <w:sz w:val="28"/>
          <w:szCs w:val="28"/>
        </w:rPr>
        <w:t xml:space="preserve"> участник Конкурса отстраняется от дальнейшей работы по решению организационного комитета.</w:t>
      </w:r>
    </w:p>
    <w:p w:rsidR="006F6873" w:rsidRDefault="006F6873" w:rsidP="006F6873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</w:t>
      </w:r>
      <w:r w:rsidR="007715A7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Конкурс</w:t>
      </w:r>
      <w:r w:rsidR="00DD3772">
        <w:rPr>
          <w:sz w:val="28"/>
          <w:szCs w:val="28"/>
        </w:rPr>
        <w:t>ы</w:t>
      </w:r>
      <w:r w:rsidR="00DD3772">
        <w:rPr>
          <w:color w:val="000000"/>
          <w:spacing w:val="-3"/>
          <w:sz w:val="28"/>
          <w:szCs w:val="28"/>
        </w:rPr>
        <w:t xml:space="preserve"> проводя</w:t>
      </w:r>
      <w:r>
        <w:rPr>
          <w:color w:val="000000"/>
          <w:spacing w:val="-3"/>
          <w:sz w:val="28"/>
          <w:szCs w:val="28"/>
        </w:rPr>
        <w:t xml:space="preserve">тся ежегодно в </w:t>
      </w:r>
      <w:r w:rsidR="001071E8">
        <w:rPr>
          <w:color w:val="000000"/>
          <w:spacing w:val="-3"/>
          <w:sz w:val="28"/>
          <w:szCs w:val="28"/>
        </w:rPr>
        <w:t>два</w:t>
      </w:r>
      <w:r>
        <w:rPr>
          <w:color w:val="000000"/>
          <w:spacing w:val="-3"/>
          <w:sz w:val="28"/>
          <w:szCs w:val="28"/>
        </w:rPr>
        <w:t xml:space="preserve"> этапа</w:t>
      </w:r>
      <w:r w:rsidR="00C158A0">
        <w:rPr>
          <w:color w:val="000000"/>
          <w:spacing w:val="-3"/>
          <w:sz w:val="28"/>
          <w:szCs w:val="28"/>
        </w:rPr>
        <w:t>.</w:t>
      </w:r>
    </w:p>
    <w:p w:rsidR="00232B0D" w:rsidRPr="00232B0D" w:rsidRDefault="00232B0D" w:rsidP="00232B0D">
      <w:pPr>
        <w:shd w:val="clear" w:color="auto" w:fill="FFFFFF"/>
        <w:tabs>
          <w:tab w:val="num" w:pos="1080"/>
        </w:tabs>
        <w:ind w:firstLine="900"/>
        <w:jc w:val="both"/>
        <w:rPr>
          <w:sz w:val="28"/>
          <w:szCs w:val="28"/>
        </w:rPr>
      </w:pPr>
      <w:r w:rsidRPr="00232B0D">
        <w:rPr>
          <w:sz w:val="28"/>
          <w:szCs w:val="28"/>
        </w:rPr>
        <w:t>I этап – районный</w:t>
      </w:r>
      <w:r w:rsidR="00DD3772">
        <w:rPr>
          <w:sz w:val="28"/>
          <w:szCs w:val="28"/>
        </w:rPr>
        <w:t>, городской</w:t>
      </w:r>
      <w:r w:rsidRPr="00232B0D">
        <w:rPr>
          <w:sz w:val="28"/>
          <w:szCs w:val="28"/>
        </w:rPr>
        <w:t xml:space="preserve"> – с 15 января по 28 февраля текущего года:</w:t>
      </w:r>
    </w:p>
    <w:p w:rsidR="00232B0D" w:rsidRPr="00232B0D" w:rsidRDefault="00232B0D" w:rsidP="00232B0D">
      <w:pPr>
        <w:shd w:val="clear" w:color="auto" w:fill="FFFFFF"/>
        <w:tabs>
          <w:tab w:val="num" w:pos="1080"/>
        </w:tabs>
        <w:ind w:firstLine="900"/>
        <w:jc w:val="both"/>
        <w:rPr>
          <w:sz w:val="28"/>
          <w:szCs w:val="28"/>
        </w:rPr>
      </w:pPr>
      <w:r w:rsidRPr="00232B0D">
        <w:rPr>
          <w:sz w:val="28"/>
          <w:szCs w:val="28"/>
        </w:rPr>
        <w:t xml:space="preserve">1) в образовательных учреждениях среди </w:t>
      </w:r>
      <w:r w:rsidR="00C03EC6">
        <w:rPr>
          <w:sz w:val="28"/>
          <w:szCs w:val="28"/>
        </w:rPr>
        <w:t>обучающихся и мастеров производственного обучения</w:t>
      </w:r>
      <w:r w:rsidRPr="00232B0D">
        <w:rPr>
          <w:sz w:val="28"/>
          <w:szCs w:val="28"/>
        </w:rPr>
        <w:t>;</w:t>
      </w:r>
    </w:p>
    <w:p w:rsidR="00232B0D" w:rsidRPr="00232B0D" w:rsidRDefault="00232B0D" w:rsidP="00232B0D">
      <w:pPr>
        <w:shd w:val="clear" w:color="auto" w:fill="FFFFFF"/>
        <w:tabs>
          <w:tab w:val="num" w:pos="1080"/>
        </w:tabs>
        <w:ind w:firstLine="900"/>
        <w:jc w:val="both"/>
        <w:rPr>
          <w:sz w:val="28"/>
          <w:szCs w:val="28"/>
        </w:rPr>
      </w:pPr>
      <w:r w:rsidRPr="00232B0D">
        <w:rPr>
          <w:sz w:val="28"/>
          <w:szCs w:val="28"/>
        </w:rPr>
        <w:t xml:space="preserve">2) среди предприятий, организаций в каждом районе </w:t>
      </w:r>
      <w:r w:rsidR="00C03EC6">
        <w:rPr>
          <w:sz w:val="28"/>
          <w:szCs w:val="28"/>
        </w:rPr>
        <w:t>(городе)</w:t>
      </w:r>
      <w:r w:rsidRPr="00232B0D">
        <w:rPr>
          <w:sz w:val="28"/>
          <w:szCs w:val="28"/>
        </w:rPr>
        <w:t xml:space="preserve"> </w:t>
      </w:r>
      <w:r w:rsidR="004876EE">
        <w:rPr>
          <w:sz w:val="28"/>
          <w:szCs w:val="28"/>
        </w:rPr>
        <w:t xml:space="preserve">Новосибирской </w:t>
      </w:r>
      <w:r w:rsidRPr="00232B0D">
        <w:rPr>
          <w:sz w:val="28"/>
          <w:szCs w:val="28"/>
        </w:rPr>
        <w:t>области</w:t>
      </w:r>
      <w:r w:rsidR="00DE05BB">
        <w:rPr>
          <w:sz w:val="28"/>
          <w:szCs w:val="28"/>
        </w:rPr>
        <w:t xml:space="preserve"> и районах города Новосибирска</w:t>
      </w:r>
      <w:r w:rsidRPr="00232B0D">
        <w:rPr>
          <w:sz w:val="28"/>
          <w:szCs w:val="28"/>
        </w:rPr>
        <w:t xml:space="preserve">; </w:t>
      </w:r>
    </w:p>
    <w:p w:rsidR="00DE05BB" w:rsidRDefault="00232B0D" w:rsidP="00232B0D">
      <w:pPr>
        <w:shd w:val="clear" w:color="auto" w:fill="FFFFFF"/>
        <w:tabs>
          <w:tab w:val="num" w:pos="1080"/>
        </w:tabs>
        <w:ind w:firstLine="900"/>
        <w:jc w:val="both"/>
        <w:rPr>
          <w:sz w:val="28"/>
          <w:szCs w:val="28"/>
        </w:rPr>
      </w:pPr>
      <w:r w:rsidRPr="00232B0D">
        <w:rPr>
          <w:sz w:val="28"/>
          <w:szCs w:val="28"/>
        </w:rPr>
        <w:t>II этап – областной – с 15 марта по 10 июня текущего года среди образовательных учреждений, промышленных предприятий, организаций</w:t>
      </w:r>
      <w:r w:rsidR="00DE05BB">
        <w:rPr>
          <w:sz w:val="28"/>
          <w:szCs w:val="28"/>
        </w:rPr>
        <w:t>.</w:t>
      </w:r>
      <w:r w:rsidRPr="00232B0D">
        <w:rPr>
          <w:sz w:val="28"/>
          <w:szCs w:val="28"/>
        </w:rPr>
        <w:t xml:space="preserve"> </w:t>
      </w:r>
    </w:p>
    <w:p w:rsidR="00232B0D" w:rsidRDefault="00DE05BB" w:rsidP="00232B0D">
      <w:pPr>
        <w:shd w:val="clear" w:color="auto" w:fill="FFFFFF"/>
        <w:tabs>
          <w:tab w:val="num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32B0D" w:rsidRPr="00232B0D">
        <w:rPr>
          <w:sz w:val="28"/>
          <w:szCs w:val="28"/>
        </w:rPr>
        <w:t>а II этап Конкурса направляется победитель (призер) I этапа.</w:t>
      </w:r>
    </w:p>
    <w:p w:rsidR="006F6873" w:rsidRDefault="005D17BB" w:rsidP="006F6873">
      <w:pPr>
        <w:shd w:val="clear" w:color="auto" w:fill="FFFFFF"/>
        <w:tabs>
          <w:tab w:val="num" w:pos="1080"/>
        </w:tabs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t>1</w:t>
      </w:r>
      <w:r w:rsidR="001071E8">
        <w:rPr>
          <w:sz w:val="28"/>
          <w:szCs w:val="28"/>
        </w:rPr>
        <w:t>2</w:t>
      </w:r>
      <w:r w:rsidR="00970B0F">
        <w:rPr>
          <w:sz w:val="28"/>
          <w:szCs w:val="28"/>
        </w:rPr>
        <w:t xml:space="preserve">. </w:t>
      </w:r>
      <w:r w:rsidR="006F6873">
        <w:rPr>
          <w:sz w:val="28"/>
          <w:szCs w:val="28"/>
        </w:rPr>
        <w:t>Конкурс</w:t>
      </w:r>
      <w:r w:rsidR="00DE05BB">
        <w:rPr>
          <w:sz w:val="28"/>
          <w:szCs w:val="28"/>
        </w:rPr>
        <w:t>ы</w:t>
      </w:r>
      <w:r w:rsidR="00DE05BB">
        <w:rPr>
          <w:color w:val="000000"/>
          <w:spacing w:val="-3"/>
          <w:sz w:val="28"/>
          <w:szCs w:val="28"/>
        </w:rPr>
        <w:t xml:space="preserve"> проводя</w:t>
      </w:r>
      <w:r w:rsidR="006F6873">
        <w:rPr>
          <w:color w:val="000000"/>
          <w:spacing w:val="-3"/>
          <w:sz w:val="28"/>
          <w:szCs w:val="28"/>
        </w:rPr>
        <w:t>тся по трем номинациям:</w:t>
      </w:r>
    </w:p>
    <w:p w:rsidR="006F6873" w:rsidRDefault="00317886" w:rsidP="006F6873">
      <w:pPr>
        <w:shd w:val="clear" w:color="auto" w:fill="FFFFFF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1)</w:t>
      </w:r>
      <w:r w:rsidR="006F6873">
        <w:rPr>
          <w:color w:val="000000"/>
          <w:spacing w:val="-3"/>
          <w:sz w:val="28"/>
          <w:szCs w:val="28"/>
        </w:rPr>
        <w:t xml:space="preserve"> среди обучающихся </w:t>
      </w:r>
      <w:r w:rsidR="001071E8">
        <w:rPr>
          <w:color w:val="000000"/>
          <w:spacing w:val="-3"/>
          <w:sz w:val="28"/>
          <w:szCs w:val="28"/>
        </w:rPr>
        <w:t xml:space="preserve">образовательных </w:t>
      </w:r>
      <w:r w:rsidR="00FE2A14">
        <w:rPr>
          <w:color w:val="000000"/>
          <w:spacing w:val="-3"/>
          <w:sz w:val="28"/>
          <w:szCs w:val="28"/>
        </w:rPr>
        <w:t>учреждений</w:t>
      </w:r>
      <w:r w:rsidR="006F6873">
        <w:rPr>
          <w:color w:val="000000"/>
          <w:spacing w:val="-3"/>
          <w:sz w:val="28"/>
          <w:szCs w:val="28"/>
        </w:rPr>
        <w:t>;</w:t>
      </w:r>
    </w:p>
    <w:p w:rsidR="006F6873" w:rsidRDefault="00317886" w:rsidP="006F6873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F6873">
        <w:rPr>
          <w:sz w:val="28"/>
          <w:szCs w:val="28"/>
        </w:rPr>
        <w:t xml:space="preserve"> среди мастеров производственного обучения</w:t>
      </w:r>
      <w:r w:rsidR="006F6873">
        <w:rPr>
          <w:color w:val="000000"/>
          <w:spacing w:val="-3"/>
          <w:sz w:val="28"/>
          <w:szCs w:val="28"/>
        </w:rPr>
        <w:t xml:space="preserve"> </w:t>
      </w:r>
      <w:r w:rsidR="001071E8">
        <w:rPr>
          <w:color w:val="000000"/>
          <w:spacing w:val="-3"/>
          <w:sz w:val="28"/>
          <w:szCs w:val="28"/>
        </w:rPr>
        <w:t xml:space="preserve">образовательных </w:t>
      </w:r>
      <w:r w:rsidR="00FE2A14">
        <w:rPr>
          <w:color w:val="000000"/>
          <w:spacing w:val="-3"/>
          <w:sz w:val="28"/>
          <w:szCs w:val="28"/>
        </w:rPr>
        <w:t>учреждений</w:t>
      </w:r>
      <w:r w:rsidR="006F6873">
        <w:rPr>
          <w:sz w:val="28"/>
          <w:szCs w:val="28"/>
        </w:rPr>
        <w:t>;</w:t>
      </w:r>
    </w:p>
    <w:p w:rsidR="006F6873" w:rsidRDefault="00317886" w:rsidP="006F6873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6873">
        <w:rPr>
          <w:sz w:val="28"/>
          <w:szCs w:val="28"/>
        </w:rPr>
        <w:t xml:space="preserve"> среди </w:t>
      </w:r>
      <w:r w:rsidR="00A3248F">
        <w:rPr>
          <w:sz w:val="28"/>
          <w:szCs w:val="28"/>
        </w:rPr>
        <w:t xml:space="preserve">рабочих, </w:t>
      </w:r>
      <w:r w:rsidR="004449CD">
        <w:rPr>
          <w:sz w:val="28"/>
          <w:szCs w:val="28"/>
        </w:rPr>
        <w:t>специалистов</w:t>
      </w:r>
      <w:r w:rsidR="006F6873">
        <w:rPr>
          <w:sz w:val="28"/>
          <w:szCs w:val="28"/>
        </w:rPr>
        <w:t xml:space="preserve"> промышленных предприятий</w:t>
      </w:r>
      <w:r w:rsidR="00FA0FFE">
        <w:rPr>
          <w:sz w:val="28"/>
          <w:szCs w:val="28"/>
        </w:rPr>
        <w:t xml:space="preserve"> и </w:t>
      </w:r>
      <w:r w:rsidR="00FE2A14">
        <w:rPr>
          <w:sz w:val="28"/>
          <w:szCs w:val="28"/>
        </w:rPr>
        <w:t>организаций</w:t>
      </w:r>
      <w:r w:rsidR="006F6873">
        <w:rPr>
          <w:sz w:val="28"/>
          <w:szCs w:val="28"/>
        </w:rPr>
        <w:t>.</w:t>
      </w:r>
    </w:p>
    <w:p w:rsidR="007715A7" w:rsidRDefault="005D17BB" w:rsidP="006F6873">
      <w:pPr>
        <w:pStyle w:val="a8"/>
        <w:ind w:firstLine="900"/>
        <w:jc w:val="both"/>
        <w:rPr>
          <w:color w:val="FF0000"/>
          <w:szCs w:val="28"/>
        </w:rPr>
      </w:pPr>
      <w:r w:rsidRPr="005D17BB">
        <w:rPr>
          <w:szCs w:val="28"/>
        </w:rPr>
        <w:t>1</w:t>
      </w:r>
      <w:r w:rsidR="001071E8">
        <w:rPr>
          <w:szCs w:val="28"/>
        </w:rPr>
        <w:t>3</w:t>
      </w:r>
      <w:r w:rsidR="00DE05BB">
        <w:rPr>
          <w:szCs w:val="28"/>
        </w:rPr>
        <w:t>. Заявки</w:t>
      </w:r>
      <w:r w:rsidR="006F6873">
        <w:rPr>
          <w:szCs w:val="28"/>
        </w:rPr>
        <w:t xml:space="preserve"> на участие </w:t>
      </w:r>
      <w:r w:rsidR="004C7D84">
        <w:rPr>
          <w:szCs w:val="28"/>
        </w:rPr>
        <w:t xml:space="preserve">во </w:t>
      </w:r>
      <w:r w:rsidR="004C7D84" w:rsidRPr="00970B0F">
        <w:rPr>
          <w:spacing w:val="-2"/>
          <w:szCs w:val="28"/>
          <w:lang w:val="en-US"/>
        </w:rPr>
        <w:t>II</w:t>
      </w:r>
      <w:r w:rsidR="004C7D84" w:rsidRPr="00970B0F">
        <w:rPr>
          <w:spacing w:val="-2"/>
          <w:szCs w:val="28"/>
        </w:rPr>
        <w:t xml:space="preserve"> этап</w:t>
      </w:r>
      <w:r w:rsidR="004C7D84">
        <w:rPr>
          <w:spacing w:val="-2"/>
          <w:szCs w:val="28"/>
        </w:rPr>
        <w:t>е</w:t>
      </w:r>
      <w:r w:rsidR="004C7D84" w:rsidRPr="00970B0F">
        <w:rPr>
          <w:spacing w:val="-2"/>
          <w:szCs w:val="28"/>
        </w:rPr>
        <w:t xml:space="preserve"> </w:t>
      </w:r>
      <w:r w:rsidR="00DE05BB">
        <w:rPr>
          <w:szCs w:val="28"/>
        </w:rPr>
        <w:t>Конкурсов</w:t>
      </w:r>
      <w:r w:rsidR="004C7D84">
        <w:rPr>
          <w:szCs w:val="28"/>
        </w:rPr>
        <w:t xml:space="preserve"> </w:t>
      </w:r>
      <w:r w:rsidR="00DE05BB">
        <w:rPr>
          <w:szCs w:val="28"/>
        </w:rPr>
        <w:t>представляю</w:t>
      </w:r>
      <w:r w:rsidR="006F6873">
        <w:rPr>
          <w:szCs w:val="28"/>
        </w:rPr>
        <w:t>тся в организационный комитет не позднее, чем за 10 (десять) дней до начала Конкурса</w:t>
      </w:r>
      <w:r w:rsidR="007715A7" w:rsidRPr="007715A7">
        <w:rPr>
          <w:szCs w:val="28"/>
        </w:rPr>
        <w:t xml:space="preserve"> </w:t>
      </w:r>
      <w:r w:rsidR="007715A7">
        <w:rPr>
          <w:szCs w:val="28"/>
        </w:rPr>
        <w:t xml:space="preserve">администрацией </w:t>
      </w:r>
      <w:r w:rsidR="007715A7" w:rsidRPr="007715A7">
        <w:rPr>
          <w:szCs w:val="28"/>
        </w:rPr>
        <w:t>образовательного учреждения и</w:t>
      </w:r>
      <w:r w:rsidR="007715A7">
        <w:rPr>
          <w:color w:val="FF0000"/>
          <w:szCs w:val="28"/>
        </w:rPr>
        <w:t xml:space="preserve"> </w:t>
      </w:r>
      <w:r w:rsidR="007715A7">
        <w:rPr>
          <w:szCs w:val="28"/>
        </w:rPr>
        <w:t xml:space="preserve">отделом экономического развития и трудовых отношений </w:t>
      </w:r>
      <w:r w:rsidR="007715A7" w:rsidRPr="00317886">
        <w:rPr>
          <w:szCs w:val="28"/>
        </w:rPr>
        <w:t>администраций районов</w:t>
      </w:r>
      <w:r w:rsidR="007715A7">
        <w:rPr>
          <w:szCs w:val="28"/>
        </w:rPr>
        <w:t xml:space="preserve"> города Новосибирска и Новосибирской области</w:t>
      </w:r>
      <w:r w:rsidR="00144871">
        <w:rPr>
          <w:szCs w:val="28"/>
        </w:rPr>
        <w:t xml:space="preserve"> (Приложение </w:t>
      </w:r>
      <w:r w:rsidR="001071E8">
        <w:rPr>
          <w:szCs w:val="28"/>
        </w:rPr>
        <w:t>1</w:t>
      </w:r>
      <w:r w:rsidR="00144871">
        <w:rPr>
          <w:szCs w:val="28"/>
        </w:rPr>
        <w:t>)</w:t>
      </w:r>
      <w:r w:rsidR="007715A7">
        <w:rPr>
          <w:szCs w:val="28"/>
        </w:rPr>
        <w:t>.</w:t>
      </w:r>
    </w:p>
    <w:p w:rsidR="004C7D84" w:rsidRDefault="005D17BB" w:rsidP="006F6873">
      <w:pPr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t>1</w:t>
      </w:r>
      <w:r w:rsidR="001071E8">
        <w:rPr>
          <w:sz w:val="28"/>
          <w:szCs w:val="28"/>
        </w:rPr>
        <w:t>4</w:t>
      </w:r>
      <w:r w:rsidR="00317886">
        <w:rPr>
          <w:sz w:val="28"/>
          <w:szCs w:val="28"/>
        </w:rPr>
        <w:t>.</w:t>
      </w:r>
      <w:r w:rsidR="006F6873">
        <w:rPr>
          <w:sz w:val="28"/>
          <w:szCs w:val="28"/>
        </w:rPr>
        <w:t xml:space="preserve"> </w:t>
      </w:r>
      <w:r w:rsidR="004C7D84">
        <w:rPr>
          <w:sz w:val="28"/>
          <w:szCs w:val="28"/>
        </w:rPr>
        <w:t>Лицо, сопровождающее обучающегося – участника Конкурса, несет ответственность за поведение, жизнь и безопасность обучающегося в пути следования и во время проведения Конкурса.</w:t>
      </w:r>
    </w:p>
    <w:p w:rsidR="005B5C28" w:rsidRDefault="004C7D84" w:rsidP="006F6873">
      <w:pPr>
        <w:ind w:firstLine="900"/>
        <w:jc w:val="both"/>
        <w:rPr>
          <w:color w:val="FF0000"/>
          <w:sz w:val="28"/>
          <w:szCs w:val="28"/>
        </w:rPr>
      </w:pPr>
      <w:r w:rsidRPr="005D17BB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 w:rsidR="003345DB">
        <w:rPr>
          <w:sz w:val="28"/>
          <w:szCs w:val="28"/>
        </w:rPr>
        <w:t>Организационную раб</w:t>
      </w:r>
      <w:r>
        <w:rPr>
          <w:sz w:val="28"/>
          <w:szCs w:val="28"/>
        </w:rPr>
        <w:t>оту по</w:t>
      </w:r>
      <w:r w:rsidR="003345DB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="003345DB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ю</w:t>
      </w:r>
      <w:r w:rsidR="003345DB">
        <w:rPr>
          <w:sz w:val="28"/>
          <w:szCs w:val="28"/>
        </w:rPr>
        <w:t xml:space="preserve"> </w:t>
      </w:r>
      <w:r w:rsidR="00DE05BB">
        <w:rPr>
          <w:sz w:val="28"/>
          <w:szCs w:val="28"/>
        </w:rPr>
        <w:t>областного этапа Конкурсов осуществляют организационные</w:t>
      </w:r>
      <w:r w:rsidR="003345DB">
        <w:rPr>
          <w:sz w:val="28"/>
          <w:szCs w:val="28"/>
        </w:rPr>
        <w:t xml:space="preserve"> комитет</w:t>
      </w:r>
      <w:r w:rsidR="00DE05BB">
        <w:rPr>
          <w:sz w:val="28"/>
          <w:szCs w:val="28"/>
        </w:rPr>
        <w:t>ы, утверждаемые</w:t>
      </w:r>
      <w:r w:rsidR="003345DB" w:rsidRPr="00E53521">
        <w:rPr>
          <w:sz w:val="28"/>
          <w:szCs w:val="28"/>
        </w:rPr>
        <w:t xml:space="preserve"> </w:t>
      </w:r>
      <w:r w:rsidR="00DE05BB">
        <w:rPr>
          <w:sz w:val="28"/>
          <w:szCs w:val="28"/>
        </w:rPr>
        <w:t>приказами</w:t>
      </w:r>
      <w:r w:rsidR="003345DB">
        <w:rPr>
          <w:sz w:val="28"/>
          <w:szCs w:val="28"/>
        </w:rPr>
        <w:t xml:space="preserve"> министерства труда, занятости и трудовых ресурсов Новосибирской области.</w:t>
      </w:r>
    </w:p>
    <w:p w:rsidR="006F6873" w:rsidRDefault="004C7D84" w:rsidP="006F6873">
      <w:pPr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t>1</w:t>
      </w:r>
      <w:r>
        <w:rPr>
          <w:sz w:val="28"/>
          <w:szCs w:val="28"/>
        </w:rPr>
        <w:t xml:space="preserve">6. </w:t>
      </w:r>
      <w:r w:rsidR="003345DB">
        <w:rPr>
          <w:sz w:val="28"/>
          <w:szCs w:val="28"/>
        </w:rPr>
        <w:t xml:space="preserve">В состав организационного комитета входят представители </w:t>
      </w:r>
      <w:r w:rsidR="00DE05BB">
        <w:rPr>
          <w:sz w:val="28"/>
          <w:szCs w:val="28"/>
        </w:rPr>
        <w:t xml:space="preserve">министерства труда, занятости и трудовых ресурсов Новосибирской области, </w:t>
      </w:r>
      <w:r w:rsidR="003345DB">
        <w:rPr>
          <w:sz w:val="28"/>
          <w:szCs w:val="28"/>
        </w:rPr>
        <w:t>органов местного самоупра</w:t>
      </w:r>
      <w:r>
        <w:rPr>
          <w:sz w:val="28"/>
          <w:szCs w:val="28"/>
        </w:rPr>
        <w:t>вления Новосибирской области,</w:t>
      </w:r>
      <w:r w:rsidR="003345DB">
        <w:rPr>
          <w:sz w:val="28"/>
          <w:szCs w:val="28"/>
        </w:rPr>
        <w:t xml:space="preserve"> </w:t>
      </w:r>
      <w:r w:rsidR="003345DB">
        <w:rPr>
          <w:color w:val="000000"/>
          <w:sz w:val="28"/>
          <w:szCs w:val="28"/>
        </w:rPr>
        <w:t>образовательных и</w:t>
      </w:r>
      <w:r>
        <w:rPr>
          <w:color w:val="000000"/>
          <w:sz w:val="28"/>
          <w:szCs w:val="28"/>
        </w:rPr>
        <w:t xml:space="preserve"> научно-методических учреждений,</w:t>
      </w:r>
      <w:r w:rsidR="003345DB">
        <w:rPr>
          <w:color w:val="000000"/>
          <w:sz w:val="28"/>
          <w:szCs w:val="28"/>
        </w:rPr>
        <w:t xml:space="preserve"> </w:t>
      </w:r>
      <w:r w:rsidR="003345DB" w:rsidRPr="005B5C28">
        <w:rPr>
          <w:sz w:val="28"/>
          <w:szCs w:val="28"/>
        </w:rPr>
        <w:t>общ</w:t>
      </w:r>
      <w:r w:rsidR="003345DB">
        <w:rPr>
          <w:sz w:val="28"/>
          <w:szCs w:val="28"/>
        </w:rPr>
        <w:t>ественных</w:t>
      </w:r>
      <w:r w:rsidR="003345DB" w:rsidRPr="005B5C28">
        <w:rPr>
          <w:sz w:val="28"/>
          <w:szCs w:val="28"/>
        </w:rPr>
        <w:t xml:space="preserve"> </w:t>
      </w:r>
      <w:r w:rsidR="003345DB">
        <w:rPr>
          <w:sz w:val="28"/>
          <w:szCs w:val="28"/>
        </w:rPr>
        <w:t xml:space="preserve">организаций и </w:t>
      </w:r>
      <w:r w:rsidR="003345DB">
        <w:rPr>
          <w:color w:val="000000"/>
          <w:sz w:val="28"/>
          <w:szCs w:val="28"/>
        </w:rPr>
        <w:t>предприятий</w:t>
      </w:r>
      <w:r w:rsidR="003345DB">
        <w:rPr>
          <w:sz w:val="28"/>
          <w:szCs w:val="28"/>
        </w:rPr>
        <w:t>,</w:t>
      </w:r>
      <w:r w:rsidR="003345DB">
        <w:t xml:space="preserve"> </w:t>
      </w:r>
      <w:r w:rsidR="003345DB" w:rsidRPr="005B5C28">
        <w:rPr>
          <w:sz w:val="28"/>
          <w:szCs w:val="28"/>
        </w:rPr>
        <w:t>представляющих интересы</w:t>
      </w:r>
      <w:r w:rsidR="003345DB">
        <w:t xml:space="preserve"> </w:t>
      </w:r>
      <w:r w:rsidR="003345DB">
        <w:rPr>
          <w:color w:val="000000"/>
          <w:sz w:val="28"/>
          <w:szCs w:val="28"/>
        </w:rPr>
        <w:t>работодателей</w:t>
      </w:r>
      <w:r w:rsidR="006902B5">
        <w:rPr>
          <w:color w:val="000000"/>
          <w:sz w:val="28"/>
          <w:szCs w:val="28"/>
        </w:rPr>
        <w:t xml:space="preserve"> и работников</w:t>
      </w:r>
      <w:r w:rsidR="003345DB" w:rsidRPr="00FE2A14">
        <w:rPr>
          <w:sz w:val="28"/>
          <w:szCs w:val="28"/>
        </w:rPr>
        <w:t>.</w:t>
      </w:r>
    </w:p>
    <w:p w:rsidR="006F6873" w:rsidRDefault="004C7D84" w:rsidP="006F6873">
      <w:pPr>
        <w:ind w:firstLine="900"/>
        <w:jc w:val="both"/>
        <w:rPr>
          <w:sz w:val="28"/>
          <w:szCs w:val="28"/>
        </w:rPr>
      </w:pPr>
      <w:r w:rsidRPr="005D17B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7. </w:t>
      </w:r>
      <w:r w:rsidR="006F6873">
        <w:rPr>
          <w:sz w:val="28"/>
          <w:szCs w:val="28"/>
        </w:rPr>
        <w:t>В функции организационного комитета входит:</w:t>
      </w:r>
    </w:p>
    <w:p w:rsidR="006F6873" w:rsidRDefault="00317886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248F">
        <w:rPr>
          <w:sz w:val="28"/>
          <w:szCs w:val="28"/>
        </w:rPr>
        <w:t xml:space="preserve"> определение учреждения, предприятия, организации, </w:t>
      </w:r>
      <w:r w:rsidR="006F6873">
        <w:rPr>
          <w:sz w:val="28"/>
          <w:szCs w:val="28"/>
        </w:rPr>
        <w:t>на базе которого будет про</w:t>
      </w:r>
      <w:r w:rsidR="004C7D84">
        <w:rPr>
          <w:sz w:val="28"/>
          <w:szCs w:val="28"/>
        </w:rPr>
        <w:t>водиться</w:t>
      </w:r>
      <w:r w:rsidR="006F6873">
        <w:rPr>
          <w:sz w:val="28"/>
          <w:szCs w:val="28"/>
        </w:rPr>
        <w:t xml:space="preserve"> Конкурс;</w:t>
      </w:r>
    </w:p>
    <w:p w:rsidR="006F6873" w:rsidRDefault="006F6873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7886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разработка </w:t>
      </w:r>
      <w:r w:rsidR="006902B5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сметы </w:t>
      </w:r>
      <w:r w:rsidR="00E53521">
        <w:rPr>
          <w:sz w:val="28"/>
          <w:szCs w:val="28"/>
        </w:rPr>
        <w:t xml:space="preserve">расходов на </w:t>
      </w:r>
      <w:r>
        <w:rPr>
          <w:sz w:val="28"/>
          <w:szCs w:val="28"/>
        </w:rPr>
        <w:t>проведени</w:t>
      </w:r>
      <w:r w:rsidR="00E53521">
        <w:rPr>
          <w:sz w:val="28"/>
          <w:szCs w:val="28"/>
        </w:rPr>
        <w:t>е</w:t>
      </w:r>
      <w:r>
        <w:rPr>
          <w:sz w:val="28"/>
          <w:szCs w:val="28"/>
        </w:rPr>
        <w:t xml:space="preserve"> Конкурса;</w:t>
      </w:r>
    </w:p>
    <w:p w:rsidR="006F6873" w:rsidRDefault="00317886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6873">
        <w:rPr>
          <w:sz w:val="28"/>
          <w:szCs w:val="28"/>
        </w:rPr>
        <w:t xml:space="preserve"> разработка конкурсных заданий и программы проведения Конкурса;</w:t>
      </w:r>
    </w:p>
    <w:p w:rsidR="006F6873" w:rsidRDefault="00317886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F6873">
        <w:rPr>
          <w:sz w:val="28"/>
          <w:szCs w:val="28"/>
        </w:rPr>
        <w:t xml:space="preserve"> определение критериев оценки конкурсных работ</w:t>
      </w:r>
      <w:r w:rsidR="006F6873">
        <w:rPr>
          <w:szCs w:val="28"/>
        </w:rPr>
        <w:t xml:space="preserve"> </w:t>
      </w:r>
      <w:r w:rsidR="006F6873">
        <w:rPr>
          <w:sz w:val="28"/>
          <w:szCs w:val="28"/>
        </w:rPr>
        <w:t>в зависимости от значимости и сложности;</w:t>
      </w:r>
    </w:p>
    <w:p w:rsidR="006F6873" w:rsidRDefault="00317886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F6873">
        <w:rPr>
          <w:sz w:val="28"/>
          <w:szCs w:val="28"/>
        </w:rPr>
        <w:t xml:space="preserve"> подготовка ведомостей выполнения конкурсных заданий, итоговой ведомости;</w:t>
      </w:r>
    </w:p>
    <w:p w:rsidR="00E53521" w:rsidRDefault="00317886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6F6873">
        <w:rPr>
          <w:sz w:val="28"/>
          <w:szCs w:val="28"/>
        </w:rPr>
        <w:t xml:space="preserve"> </w:t>
      </w:r>
      <w:proofErr w:type="gramStart"/>
      <w:r w:rsidR="00E53521">
        <w:rPr>
          <w:sz w:val="28"/>
          <w:szCs w:val="28"/>
        </w:rPr>
        <w:t xml:space="preserve">контроль </w:t>
      </w:r>
      <w:r w:rsidR="004C7D84">
        <w:rPr>
          <w:sz w:val="28"/>
          <w:szCs w:val="28"/>
        </w:rPr>
        <w:t>за</w:t>
      </w:r>
      <w:proofErr w:type="gramEnd"/>
      <w:r w:rsidR="004C7D84">
        <w:rPr>
          <w:sz w:val="28"/>
          <w:szCs w:val="28"/>
        </w:rPr>
        <w:t xml:space="preserve"> </w:t>
      </w:r>
      <w:r w:rsidR="005F6328">
        <w:rPr>
          <w:sz w:val="28"/>
          <w:szCs w:val="28"/>
        </w:rPr>
        <w:t>подготовк</w:t>
      </w:r>
      <w:r w:rsidR="004C7D84">
        <w:rPr>
          <w:sz w:val="28"/>
          <w:szCs w:val="28"/>
        </w:rPr>
        <w:t>ой</w:t>
      </w:r>
      <w:r w:rsidR="005F6328">
        <w:rPr>
          <w:sz w:val="28"/>
          <w:szCs w:val="28"/>
        </w:rPr>
        <w:t xml:space="preserve"> </w:t>
      </w:r>
      <w:r w:rsidR="00E53521">
        <w:rPr>
          <w:sz w:val="28"/>
          <w:szCs w:val="28"/>
        </w:rPr>
        <w:t>помещений, рабочих мест, оснащени</w:t>
      </w:r>
      <w:r w:rsidR="004C7D84">
        <w:rPr>
          <w:sz w:val="28"/>
          <w:szCs w:val="28"/>
        </w:rPr>
        <w:t>ем</w:t>
      </w:r>
      <w:r w:rsidR="00E53521">
        <w:rPr>
          <w:sz w:val="28"/>
          <w:szCs w:val="28"/>
        </w:rPr>
        <w:t xml:space="preserve"> однотипным оборудованием и инструментом, наличи</w:t>
      </w:r>
      <w:r w:rsidR="004C7D84">
        <w:rPr>
          <w:sz w:val="28"/>
          <w:szCs w:val="28"/>
        </w:rPr>
        <w:t>ем</w:t>
      </w:r>
      <w:r w:rsidR="00E53521">
        <w:rPr>
          <w:sz w:val="28"/>
          <w:szCs w:val="28"/>
        </w:rPr>
        <w:t xml:space="preserve"> заготовок, материалов, контрольно - измерительного инструмента и т.д.;</w:t>
      </w:r>
    </w:p>
    <w:p w:rsidR="006F6873" w:rsidRDefault="006F6873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886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проверка достоверности документа</w:t>
      </w:r>
      <w:r w:rsidR="006902B5">
        <w:rPr>
          <w:sz w:val="28"/>
          <w:szCs w:val="28"/>
        </w:rPr>
        <w:t>ции, представленной на участников</w:t>
      </w:r>
      <w:r>
        <w:rPr>
          <w:sz w:val="28"/>
          <w:szCs w:val="28"/>
        </w:rPr>
        <w:t xml:space="preserve"> Конкурса;</w:t>
      </w:r>
    </w:p>
    <w:p w:rsidR="006F6873" w:rsidRDefault="00317886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6F6873">
        <w:rPr>
          <w:sz w:val="28"/>
          <w:szCs w:val="28"/>
        </w:rPr>
        <w:t xml:space="preserve"> разрешение спорных вопросов, возникающих в ходе проведения Конкурса</w:t>
      </w:r>
      <w:r w:rsidR="007615B3">
        <w:rPr>
          <w:sz w:val="28"/>
          <w:szCs w:val="28"/>
        </w:rPr>
        <w:t xml:space="preserve"> и апелляций</w:t>
      </w:r>
      <w:r w:rsidR="006F6873">
        <w:rPr>
          <w:sz w:val="28"/>
          <w:szCs w:val="28"/>
        </w:rPr>
        <w:t>;</w:t>
      </w:r>
    </w:p>
    <w:p w:rsidR="006F6873" w:rsidRDefault="004C7D84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7886">
        <w:rPr>
          <w:sz w:val="28"/>
          <w:szCs w:val="28"/>
        </w:rPr>
        <w:t>)</w:t>
      </w:r>
      <w:r w:rsidR="006F6873">
        <w:rPr>
          <w:sz w:val="28"/>
          <w:szCs w:val="28"/>
        </w:rPr>
        <w:t xml:space="preserve"> </w:t>
      </w:r>
      <w:r w:rsidR="00C158A0">
        <w:rPr>
          <w:color w:val="000000"/>
          <w:sz w:val="28"/>
          <w:szCs w:val="28"/>
        </w:rPr>
        <w:t>заполнение сводной ведомости оценок выполнения теоретического и практического заданий</w:t>
      </w:r>
      <w:r w:rsidR="007615B3">
        <w:rPr>
          <w:color w:val="000000"/>
          <w:sz w:val="28"/>
          <w:szCs w:val="28"/>
        </w:rPr>
        <w:t xml:space="preserve">, </w:t>
      </w:r>
      <w:r w:rsidR="006F6873">
        <w:rPr>
          <w:sz w:val="28"/>
          <w:szCs w:val="28"/>
        </w:rPr>
        <w:t>подведение итого</w:t>
      </w:r>
      <w:r w:rsidR="007615B3">
        <w:rPr>
          <w:sz w:val="28"/>
          <w:szCs w:val="28"/>
        </w:rPr>
        <w:t>вой оценки</w:t>
      </w:r>
      <w:r w:rsidR="006F6873">
        <w:rPr>
          <w:sz w:val="28"/>
          <w:szCs w:val="28"/>
        </w:rPr>
        <w:t xml:space="preserve"> Конкурса.</w:t>
      </w:r>
    </w:p>
    <w:p w:rsidR="007202B4" w:rsidRDefault="004C7D84" w:rsidP="007202B4">
      <w:pPr>
        <w:ind w:firstLine="900"/>
        <w:jc w:val="both"/>
        <w:rPr>
          <w:sz w:val="28"/>
          <w:szCs w:val="28"/>
        </w:rPr>
      </w:pPr>
      <w:r w:rsidRPr="008A0FD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A0FD9">
        <w:rPr>
          <w:sz w:val="28"/>
          <w:szCs w:val="28"/>
        </w:rPr>
        <w:t xml:space="preserve">. </w:t>
      </w:r>
      <w:r w:rsidR="006F6873">
        <w:rPr>
          <w:color w:val="000000"/>
          <w:sz w:val="28"/>
          <w:szCs w:val="28"/>
        </w:rPr>
        <w:t>Состав</w:t>
      </w:r>
      <w:r w:rsidR="006902B5">
        <w:rPr>
          <w:color w:val="000000"/>
          <w:sz w:val="28"/>
          <w:szCs w:val="28"/>
        </w:rPr>
        <w:t>ы</w:t>
      </w:r>
      <w:r w:rsidR="006F6873">
        <w:rPr>
          <w:color w:val="000000"/>
          <w:sz w:val="28"/>
          <w:szCs w:val="28"/>
        </w:rPr>
        <w:t xml:space="preserve"> жюри </w:t>
      </w:r>
      <w:r w:rsidR="006F6873">
        <w:rPr>
          <w:sz w:val="28"/>
          <w:szCs w:val="28"/>
        </w:rPr>
        <w:t>Конкурс</w:t>
      </w:r>
      <w:r w:rsidR="006902B5">
        <w:rPr>
          <w:sz w:val="28"/>
          <w:szCs w:val="28"/>
        </w:rPr>
        <w:t>ов</w:t>
      </w:r>
      <w:r w:rsidR="006902B5">
        <w:rPr>
          <w:color w:val="000000"/>
          <w:sz w:val="28"/>
          <w:szCs w:val="28"/>
        </w:rPr>
        <w:t xml:space="preserve"> утверждаю</w:t>
      </w:r>
      <w:r w:rsidR="006F6873">
        <w:rPr>
          <w:color w:val="000000"/>
          <w:sz w:val="28"/>
          <w:szCs w:val="28"/>
        </w:rPr>
        <w:t xml:space="preserve">тся </w:t>
      </w:r>
      <w:r w:rsidR="006902B5">
        <w:rPr>
          <w:sz w:val="28"/>
          <w:szCs w:val="28"/>
        </w:rPr>
        <w:t>приказами</w:t>
      </w:r>
      <w:r w:rsidR="007202B4">
        <w:rPr>
          <w:sz w:val="28"/>
          <w:szCs w:val="28"/>
        </w:rPr>
        <w:t xml:space="preserve"> министерства труда, занятости и трудовых ресурсов Новосибирской области.</w:t>
      </w:r>
    </w:p>
    <w:p w:rsidR="003345DB" w:rsidRPr="008A0FD9" w:rsidRDefault="004C7D84" w:rsidP="003345DB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3345DB" w:rsidRPr="008A0FD9">
        <w:rPr>
          <w:sz w:val="28"/>
          <w:szCs w:val="28"/>
        </w:rPr>
        <w:t>В состав жюри входят специалисты, владеющие навыкам</w:t>
      </w:r>
      <w:r>
        <w:rPr>
          <w:sz w:val="28"/>
          <w:szCs w:val="28"/>
        </w:rPr>
        <w:t>и экспертизы конкурсных заданий,</w:t>
      </w:r>
      <w:r w:rsidR="003345DB" w:rsidRPr="008A0FD9">
        <w:rPr>
          <w:sz w:val="28"/>
          <w:szCs w:val="28"/>
        </w:rPr>
        <w:t xml:space="preserve"> специалисты, имеющие большой опыт практической и научной работы в системе профессионального образования</w:t>
      </w:r>
      <w:r>
        <w:rPr>
          <w:sz w:val="28"/>
          <w:szCs w:val="28"/>
        </w:rPr>
        <w:t xml:space="preserve">, </w:t>
      </w:r>
      <w:r w:rsidR="003345DB" w:rsidRPr="008A0FD9">
        <w:rPr>
          <w:sz w:val="28"/>
          <w:szCs w:val="28"/>
        </w:rPr>
        <w:t>представители научно-методических учреждений</w:t>
      </w:r>
      <w:r>
        <w:rPr>
          <w:sz w:val="28"/>
          <w:szCs w:val="28"/>
        </w:rPr>
        <w:t>,</w:t>
      </w:r>
      <w:r w:rsidR="008A0FD9" w:rsidRPr="008A0FD9">
        <w:rPr>
          <w:sz w:val="28"/>
          <w:szCs w:val="28"/>
        </w:rPr>
        <w:t xml:space="preserve"> </w:t>
      </w:r>
      <w:r w:rsidR="008A0FD9">
        <w:rPr>
          <w:sz w:val="28"/>
          <w:szCs w:val="28"/>
        </w:rPr>
        <w:t>педагогические работ</w:t>
      </w:r>
      <w:r>
        <w:rPr>
          <w:sz w:val="28"/>
          <w:szCs w:val="28"/>
        </w:rPr>
        <w:t>ники образовательных учреждений,</w:t>
      </w:r>
      <w:r w:rsidR="008A0FD9">
        <w:rPr>
          <w:sz w:val="28"/>
          <w:szCs w:val="28"/>
        </w:rPr>
        <w:t xml:space="preserve"> </w:t>
      </w:r>
      <w:r w:rsidR="008A0FD9" w:rsidRPr="008A0FD9">
        <w:rPr>
          <w:sz w:val="28"/>
          <w:szCs w:val="28"/>
        </w:rPr>
        <w:t>представители работодателей</w:t>
      </w:r>
      <w:r w:rsidR="006902B5">
        <w:rPr>
          <w:sz w:val="28"/>
          <w:szCs w:val="28"/>
        </w:rPr>
        <w:t xml:space="preserve"> и профессиональных союзов</w:t>
      </w:r>
      <w:r w:rsidR="008A0FD9" w:rsidRPr="008A0FD9">
        <w:rPr>
          <w:sz w:val="28"/>
          <w:szCs w:val="28"/>
        </w:rPr>
        <w:t>.</w:t>
      </w:r>
    </w:p>
    <w:p w:rsidR="006F6873" w:rsidRDefault="004C7D84" w:rsidP="006F6873">
      <w:pPr>
        <w:ind w:firstLine="900"/>
        <w:jc w:val="both"/>
        <w:rPr>
          <w:color w:val="000000"/>
          <w:sz w:val="28"/>
          <w:szCs w:val="28"/>
        </w:rPr>
      </w:pPr>
      <w:r w:rsidRPr="005D17BB">
        <w:rPr>
          <w:sz w:val="28"/>
          <w:szCs w:val="28"/>
        </w:rPr>
        <w:t>2</w:t>
      </w:r>
      <w:r>
        <w:rPr>
          <w:sz w:val="28"/>
          <w:szCs w:val="28"/>
        </w:rPr>
        <w:t xml:space="preserve">0. </w:t>
      </w:r>
      <w:r w:rsidR="006F6873">
        <w:rPr>
          <w:color w:val="000000"/>
          <w:sz w:val="28"/>
          <w:szCs w:val="28"/>
        </w:rPr>
        <w:t>В функции жюри входит:</w:t>
      </w:r>
    </w:p>
    <w:p w:rsidR="005B5C28" w:rsidRDefault="007202B4" w:rsidP="006F6873">
      <w:pPr>
        <w:pStyle w:val="a6"/>
        <w:spacing w:after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6F6873">
        <w:rPr>
          <w:color w:val="000000"/>
          <w:sz w:val="28"/>
          <w:szCs w:val="28"/>
        </w:rPr>
        <w:t xml:space="preserve"> </w:t>
      </w:r>
      <w:r w:rsidR="005B5C28">
        <w:rPr>
          <w:color w:val="000000"/>
          <w:sz w:val="28"/>
          <w:szCs w:val="28"/>
        </w:rPr>
        <w:t>контроль</w:t>
      </w:r>
      <w:r w:rsidR="005B5C28">
        <w:rPr>
          <w:sz w:val="28"/>
          <w:szCs w:val="28"/>
        </w:rPr>
        <w:t xml:space="preserve"> нормы времени, отведенного на выполнение конкурсных заданий;</w:t>
      </w:r>
    </w:p>
    <w:p w:rsidR="006F6873" w:rsidRDefault="007202B4" w:rsidP="006F6873">
      <w:pPr>
        <w:pStyle w:val="a6"/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F6873">
        <w:rPr>
          <w:sz w:val="28"/>
          <w:szCs w:val="28"/>
        </w:rPr>
        <w:t xml:space="preserve"> </w:t>
      </w:r>
      <w:r w:rsidR="005B5C28">
        <w:rPr>
          <w:sz w:val="28"/>
          <w:szCs w:val="28"/>
        </w:rPr>
        <w:t xml:space="preserve">оценка соблюдения участниками Конкурса </w:t>
      </w:r>
      <w:r w:rsidR="005B5C28">
        <w:rPr>
          <w:color w:val="000000"/>
          <w:sz w:val="28"/>
          <w:szCs w:val="28"/>
        </w:rPr>
        <w:t>норм и правил охраны труда</w:t>
      </w:r>
      <w:r w:rsidR="005B5C28">
        <w:rPr>
          <w:sz w:val="28"/>
          <w:szCs w:val="28"/>
        </w:rPr>
        <w:t>;</w:t>
      </w:r>
    </w:p>
    <w:p w:rsidR="006F6873" w:rsidRDefault="007202B4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6873">
        <w:rPr>
          <w:sz w:val="28"/>
          <w:szCs w:val="28"/>
        </w:rPr>
        <w:t xml:space="preserve"> </w:t>
      </w:r>
      <w:r w:rsidR="005B5C28">
        <w:rPr>
          <w:color w:val="000000"/>
          <w:sz w:val="28"/>
          <w:szCs w:val="28"/>
        </w:rPr>
        <w:t>контроль выполнения приемов технологии работ;</w:t>
      </w:r>
    </w:p>
    <w:p w:rsidR="006F6873" w:rsidRDefault="007202B4" w:rsidP="006F6873">
      <w:pPr>
        <w:pStyle w:val="a6"/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F6873">
        <w:rPr>
          <w:sz w:val="28"/>
          <w:szCs w:val="28"/>
        </w:rPr>
        <w:t xml:space="preserve"> </w:t>
      </w:r>
      <w:r w:rsidR="005B5C28">
        <w:rPr>
          <w:sz w:val="28"/>
          <w:szCs w:val="28"/>
        </w:rPr>
        <w:t>оценка теоретических и практических работ, выполненных участниками Конкурса;</w:t>
      </w:r>
    </w:p>
    <w:p w:rsidR="006F6873" w:rsidRDefault="007202B4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F6873">
        <w:rPr>
          <w:sz w:val="28"/>
          <w:szCs w:val="28"/>
        </w:rPr>
        <w:t xml:space="preserve"> </w:t>
      </w:r>
      <w:r w:rsidR="005B5C28">
        <w:rPr>
          <w:color w:val="000000"/>
          <w:sz w:val="28"/>
          <w:szCs w:val="28"/>
        </w:rPr>
        <w:t>заполнение ведомости оценок выполнения теоретического и практического заданий.</w:t>
      </w:r>
    </w:p>
    <w:p w:rsidR="006F6873" w:rsidRDefault="005D17BB" w:rsidP="006F6873">
      <w:pPr>
        <w:ind w:firstLine="900"/>
        <w:jc w:val="both"/>
        <w:rPr>
          <w:color w:val="000000"/>
          <w:sz w:val="28"/>
          <w:szCs w:val="28"/>
        </w:rPr>
      </w:pPr>
      <w:r w:rsidRPr="005D17BB">
        <w:rPr>
          <w:sz w:val="28"/>
          <w:szCs w:val="28"/>
        </w:rPr>
        <w:t>2</w:t>
      </w:r>
      <w:r w:rsidR="001C3935">
        <w:rPr>
          <w:sz w:val="28"/>
          <w:szCs w:val="28"/>
        </w:rPr>
        <w:t>1</w:t>
      </w:r>
      <w:r w:rsidR="006F6873">
        <w:rPr>
          <w:sz w:val="28"/>
          <w:szCs w:val="28"/>
        </w:rPr>
        <w:t xml:space="preserve">. </w:t>
      </w:r>
      <w:r w:rsidR="006F6873">
        <w:rPr>
          <w:color w:val="000000"/>
          <w:sz w:val="28"/>
          <w:szCs w:val="28"/>
        </w:rPr>
        <w:t xml:space="preserve">Администрация </w:t>
      </w:r>
      <w:r w:rsidR="00A3248F">
        <w:rPr>
          <w:color w:val="000000"/>
          <w:sz w:val="28"/>
          <w:szCs w:val="28"/>
        </w:rPr>
        <w:t xml:space="preserve">учреждения, </w:t>
      </w:r>
      <w:r w:rsidR="006F6873">
        <w:rPr>
          <w:color w:val="000000"/>
          <w:sz w:val="28"/>
          <w:szCs w:val="28"/>
        </w:rPr>
        <w:t>предприятия</w:t>
      </w:r>
      <w:r w:rsidR="008A0FD9">
        <w:rPr>
          <w:color w:val="000000"/>
          <w:sz w:val="28"/>
          <w:szCs w:val="28"/>
        </w:rPr>
        <w:t>,</w:t>
      </w:r>
      <w:r w:rsidR="006F6873">
        <w:rPr>
          <w:color w:val="000000"/>
          <w:sz w:val="28"/>
          <w:szCs w:val="28"/>
        </w:rPr>
        <w:t xml:space="preserve"> организации, на базе которого проводится</w:t>
      </w:r>
      <w:r w:rsidR="006F6873">
        <w:rPr>
          <w:sz w:val="28"/>
          <w:szCs w:val="28"/>
        </w:rPr>
        <w:t xml:space="preserve"> Конкурс</w:t>
      </w:r>
      <w:r w:rsidR="006F6873">
        <w:rPr>
          <w:color w:val="000000"/>
          <w:sz w:val="28"/>
          <w:szCs w:val="28"/>
        </w:rPr>
        <w:t>, обеспечивает:</w:t>
      </w:r>
    </w:p>
    <w:p w:rsidR="006F6873" w:rsidRDefault="007202B4" w:rsidP="006F6873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6F6873">
        <w:rPr>
          <w:color w:val="000000"/>
          <w:sz w:val="28"/>
          <w:szCs w:val="28"/>
        </w:rPr>
        <w:t xml:space="preserve"> </w:t>
      </w:r>
      <w:r w:rsidR="006902B5">
        <w:rPr>
          <w:color w:val="000000"/>
          <w:sz w:val="28"/>
          <w:szCs w:val="28"/>
        </w:rPr>
        <w:t>организацию питания, культурного и медицинского обслуживания</w:t>
      </w:r>
      <w:r w:rsidR="006F6873">
        <w:rPr>
          <w:color w:val="000000"/>
          <w:sz w:val="28"/>
          <w:szCs w:val="28"/>
        </w:rPr>
        <w:t xml:space="preserve"> участников</w:t>
      </w:r>
      <w:r w:rsidR="006F6873">
        <w:rPr>
          <w:sz w:val="28"/>
          <w:szCs w:val="28"/>
        </w:rPr>
        <w:t xml:space="preserve"> Конкурса</w:t>
      </w:r>
      <w:r w:rsidR="006F6873">
        <w:rPr>
          <w:color w:val="000000"/>
          <w:sz w:val="28"/>
          <w:szCs w:val="28"/>
        </w:rPr>
        <w:t>;</w:t>
      </w:r>
    </w:p>
    <w:p w:rsidR="006F6873" w:rsidRDefault="007202B4" w:rsidP="006F6873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F6873">
        <w:rPr>
          <w:color w:val="000000"/>
          <w:sz w:val="28"/>
          <w:szCs w:val="28"/>
        </w:rPr>
        <w:t xml:space="preserve"> подготовку матер</w:t>
      </w:r>
      <w:r w:rsidR="006902B5">
        <w:rPr>
          <w:color w:val="000000"/>
          <w:sz w:val="28"/>
          <w:szCs w:val="28"/>
        </w:rPr>
        <w:t>иально-технической базы: рабочие места</w:t>
      </w:r>
      <w:r w:rsidR="006F6873">
        <w:rPr>
          <w:color w:val="000000"/>
          <w:sz w:val="28"/>
          <w:szCs w:val="28"/>
        </w:rPr>
        <w:t>, инструмент, обору</w:t>
      </w:r>
      <w:r w:rsidR="005B5C28">
        <w:rPr>
          <w:color w:val="000000"/>
          <w:sz w:val="28"/>
          <w:szCs w:val="28"/>
        </w:rPr>
        <w:t>д</w:t>
      </w:r>
      <w:r w:rsidR="008A0FD9">
        <w:rPr>
          <w:color w:val="000000"/>
          <w:sz w:val="28"/>
          <w:szCs w:val="28"/>
        </w:rPr>
        <w:t>ование, заготовки деталей и пр.</w:t>
      </w:r>
    </w:p>
    <w:p w:rsidR="00A66219" w:rsidRPr="00B6157C" w:rsidRDefault="00A66219" w:rsidP="00A66219">
      <w:pPr>
        <w:ind w:firstLine="900"/>
        <w:jc w:val="both"/>
        <w:rPr>
          <w:sz w:val="28"/>
          <w:szCs w:val="28"/>
        </w:rPr>
      </w:pPr>
      <w:r w:rsidRPr="00B6157C">
        <w:rPr>
          <w:sz w:val="28"/>
          <w:szCs w:val="28"/>
        </w:rPr>
        <w:t>22. Участник</w:t>
      </w:r>
      <w:r w:rsidR="006902B5">
        <w:rPr>
          <w:sz w:val="28"/>
          <w:szCs w:val="28"/>
        </w:rPr>
        <w:t>и Конкурсов</w:t>
      </w:r>
      <w:r w:rsidRPr="00B6157C">
        <w:rPr>
          <w:sz w:val="28"/>
          <w:szCs w:val="28"/>
        </w:rPr>
        <w:t xml:space="preserve"> (мастер производственного обучения, рабочий, специалист предприятия, организации), а так же лицо, сопровождающее обучающегося – участника Конкурса, имеют право при несогласии с решением жюри подать апелляцию</w:t>
      </w:r>
      <w:r w:rsidR="00883622">
        <w:rPr>
          <w:sz w:val="28"/>
          <w:szCs w:val="28"/>
        </w:rPr>
        <w:t xml:space="preserve"> в организационный комитет</w:t>
      </w:r>
      <w:r w:rsidRPr="00B6157C">
        <w:rPr>
          <w:sz w:val="28"/>
          <w:szCs w:val="28"/>
        </w:rPr>
        <w:t xml:space="preserve"> в течение 30 минут после объявления результатов. </w:t>
      </w:r>
    </w:p>
    <w:p w:rsidR="007615B3" w:rsidRPr="00B6157C" w:rsidRDefault="007615B3" w:rsidP="00A66219">
      <w:pPr>
        <w:ind w:firstLine="900"/>
        <w:jc w:val="both"/>
        <w:rPr>
          <w:sz w:val="28"/>
          <w:szCs w:val="28"/>
        </w:rPr>
      </w:pPr>
      <w:r w:rsidRPr="00B6157C">
        <w:rPr>
          <w:sz w:val="28"/>
          <w:szCs w:val="28"/>
        </w:rPr>
        <w:t xml:space="preserve">При рассмотрении апелляций организационный комитет </w:t>
      </w:r>
      <w:r w:rsidR="00A80C4C">
        <w:rPr>
          <w:sz w:val="28"/>
          <w:szCs w:val="28"/>
        </w:rPr>
        <w:t>имеет право изменить</w:t>
      </w:r>
      <w:r w:rsidR="00B6157C" w:rsidRPr="00B6157C">
        <w:rPr>
          <w:sz w:val="28"/>
          <w:szCs w:val="28"/>
        </w:rPr>
        <w:t xml:space="preserve"> оценку по апеллируемому вопросу, оставить ее прежней, понизить ее в случае обнаружения ошибок, незамеченных при первоначальной проверке.</w:t>
      </w:r>
    </w:p>
    <w:p w:rsidR="005B5C28" w:rsidRDefault="005B5C28" w:rsidP="006F6873">
      <w:pPr>
        <w:pStyle w:val="a8"/>
        <w:ind w:firstLine="0"/>
      </w:pPr>
    </w:p>
    <w:p w:rsidR="006F6873" w:rsidRDefault="00D8641D" w:rsidP="005D17BB">
      <w:pPr>
        <w:pStyle w:val="a8"/>
        <w:ind w:left="360" w:firstLine="0"/>
        <w:jc w:val="center"/>
      </w:pPr>
      <w:r>
        <w:rPr>
          <w:szCs w:val="28"/>
          <w:lang w:val="en-US"/>
        </w:rPr>
        <w:t>I</w:t>
      </w:r>
      <w:r w:rsidR="005D17BB">
        <w:rPr>
          <w:lang w:val="en-US"/>
        </w:rPr>
        <w:t>V</w:t>
      </w:r>
      <w:r w:rsidR="005D17BB" w:rsidRPr="005D17BB">
        <w:t xml:space="preserve">. </w:t>
      </w:r>
      <w:r>
        <w:t>Подведение итогов</w:t>
      </w:r>
      <w:r w:rsidRPr="008A0FD9">
        <w:t xml:space="preserve"> </w:t>
      </w:r>
      <w:r w:rsidR="006902B5">
        <w:t>Конкурсов</w:t>
      </w:r>
      <w:r>
        <w:t xml:space="preserve"> </w:t>
      </w:r>
    </w:p>
    <w:p w:rsidR="006F6873" w:rsidRDefault="006F6873" w:rsidP="006F6873">
      <w:pPr>
        <w:pStyle w:val="a8"/>
        <w:ind w:firstLine="0"/>
        <w:jc w:val="center"/>
      </w:pPr>
    </w:p>
    <w:p w:rsidR="001C3935" w:rsidRDefault="005D17BB" w:rsidP="001C3935">
      <w:pPr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t>2</w:t>
      </w:r>
      <w:r w:rsidR="00A66219">
        <w:rPr>
          <w:sz w:val="28"/>
          <w:szCs w:val="28"/>
        </w:rPr>
        <w:t>3</w:t>
      </w:r>
      <w:r w:rsidR="006F6873">
        <w:rPr>
          <w:sz w:val="28"/>
          <w:szCs w:val="28"/>
        </w:rPr>
        <w:t>. Победители</w:t>
      </w:r>
      <w:r w:rsidR="006902B5">
        <w:rPr>
          <w:sz w:val="28"/>
          <w:szCs w:val="28"/>
        </w:rPr>
        <w:t xml:space="preserve"> Конкурсов</w:t>
      </w:r>
      <w:r w:rsidR="00A80C4C">
        <w:rPr>
          <w:sz w:val="28"/>
          <w:szCs w:val="28"/>
        </w:rPr>
        <w:t xml:space="preserve"> определяются по наивысшим</w:t>
      </w:r>
      <w:r w:rsidR="006F6873">
        <w:rPr>
          <w:sz w:val="28"/>
          <w:szCs w:val="28"/>
        </w:rPr>
        <w:t xml:space="preserve"> суммарным показателям (баллам) выполнения теоретического и практического заданий.</w:t>
      </w:r>
      <w:r w:rsidR="001C3935" w:rsidRPr="001C3935">
        <w:rPr>
          <w:sz w:val="28"/>
          <w:szCs w:val="28"/>
        </w:rPr>
        <w:t xml:space="preserve"> </w:t>
      </w:r>
      <w:r w:rsidR="001C3935">
        <w:rPr>
          <w:sz w:val="28"/>
          <w:szCs w:val="28"/>
        </w:rPr>
        <w:lastRenderedPageBreak/>
        <w:t>Максимальная оценка за выполнение теоретического и практического заданий 100 баллов.</w:t>
      </w:r>
    </w:p>
    <w:p w:rsidR="006F6873" w:rsidRDefault="006F6873" w:rsidP="004E79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219">
        <w:rPr>
          <w:sz w:val="28"/>
          <w:szCs w:val="28"/>
        </w:rPr>
        <w:t>4</w:t>
      </w:r>
      <w:r>
        <w:rPr>
          <w:sz w:val="28"/>
          <w:szCs w:val="28"/>
        </w:rPr>
        <w:t>. При равенстве показателей предпочтение отд</w:t>
      </w:r>
      <w:r w:rsidR="00A80C4C">
        <w:rPr>
          <w:sz w:val="28"/>
          <w:szCs w:val="28"/>
        </w:rPr>
        <w:t>ается участнику, имеющему более высокую</w:t>
      </w:r>
      <w:r>
        <w:rPr>
          <w:sz w:val="28"/>
          <w:szCs w:val="28"/>
        </w:rPr>
        <w:t xml:space="preserve"> оценку за выполнение практического задания.</w:t>
      </w:r>
      <w:r w:rsidR="008C2BEA">
        <w:rPr>
          <w:sz w:val="28"/>
          <w:szCs w:val="28"/>
        </w:rPr>
        <w:t xml:space="preserve"> В случае равенства</w:t>
      </w:r>
      <w:r w:rsidR="008C2BEA" w:rsidRPr="008C2BEA">
        <w:rPr>
          <w:sz w:val="28"/>
          <w:szCs w:val="28"/>
        </w:rPr>
        <w:t xml:space="preserve"> показателей за выполнение теоретического и практического заданий участники разделяют одно место.</w:t>
      </w:r>
    </w:p>
    <w:p w:rsidR="006F6873" w:rsidRDefault="005D17BB" w:rsidP="006F6873">
      <w:pPr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t>2</w:t>
      </w:r>
      <w:r w:rsidR="00A66219">
        <w:rPr>
          <w:sz w:val="28"/>
          <w:szCs w:val="28"/>
        </w:rPr>
        <w:t>5</w:t>
      </w:r>
      <w:r w:rsidR="006F6873">
        <w:rPr>
          <w:sz w:val="28"/>
          <w:szCs w:val="28"/>
        </w:rPr>
        <w:t>. Призовые места не присуждаются участнику, не выполнившему одно из конкурсных заданий.</w:t>
      </w:r>
    </w:p>
    <w:p w:rsidR="005B5C28" w:rsidRDefault="005D17BB" w:rsidP="006F6873">
      <w:pPr>
        <w:ind w:firstLine="900"/>
        <w:jc w:val="both"/>
        <w:rPr>
          <w:sz w:val="28"/>
          <w:szCs w:val="28"/>
        </w:rPr>
      </w:pPr>
      <w:r w:rsidRPr="008A0FD9">
        <w:rPr>
          <w:sz w:val="28"/>
          <w:szCs w:val="28"/>
        </w:rPr>
        <w:t>2</w:t>
      </w:r>
      <w:r w:rsidR="00A66219">
        <w:rPr>
          <w:sz w:val="28"/>
          <w:szCs w:val="28"/>
        </w:rPr>
        <w:t>6</w:t>
      </w:r>
      <w:r w:rsidR="006F6873">
        <w:rPr>
          <w:sz w:val="28"/>
          <w:szCs w:val="28"/>
        </w:rPr>
        <w:t xml:space="preserve">. </w:t>
      </w:r>
      <w:r w:rsidR="006902B5">
        <w:rPr>
          <w:sz w:val="28"/>
          <w:szCs w:val="28"/>
        </w:rPr>
        <w:t>Итоги Конкурсов утверждаются приказами</w:t>
      </w:r>
      <w:r w:rsidR="008A0FD9" w:rsidRPr="008A0FD9">
        <w:rPr>
          <w:sz w:val="28"/>
          <w:szCs w:val="28"/>
        </w:rPr>
        <w:t xml:space="preserve"> </w:t>
      </w:r>
      <w:r w:rsidR="008A0FD9">
        <w:rPr>
          <w:sz w:val="28"/>
          <w:szCs w:val="28"/>
        </w:rPr>
        <w:t>министерства труда, занятости и трудовых ресурсов Новосибирской области.</w:t>
      </w:r>
    </w:p>
    <w:p w:rsidR="006F6873" w:rsidRDefault="005D17BB" w:rsidP="006F6873">
      <w:pPr>
        <w:ind w:firstLine="900"/>
        <w:jc w:val="both"/>
        <w:rPr>
          <w:sz w:val="28"/>
          <w:szCs w:val="28"/>
        </w:rPr>
      </w:pPr>
      <w:r w:rsidRPr="005D17BB">
        <w:rPr>
          <w:sz w:val="28"/>
          <w:szCs w:val="28"/>
        </w:rPr>
        <w:t>2</w:t>
      </w:r>
      <w:r w:rsidR="00A66219">
        <w:rPr>
          <w:sz w:val="28"/>
          <w:szCs w:val="28"/>
        </w:rPr>
        <w:t>7</w:t>
      </w:r>
      <w:r w:rsidR="0021402F">
        <w:rPr>
          <w:sz w:val="28"/>
          <w:szCs w:val="28"/>
        </w:rPr>
        <w:t xml:space="preserve">. </w:t>
      </w:r>
      <w:r w:rsidR="006902B5">
        <w:rPr>
          <w:sz w:val="28"/>
          <w:szCs w:val="28"/>
        </w:rPr>
        <w:t>Все участники Конкурсов</w:t>
      </w:r>
      <w:r w:rsidR="006F6873">
        <w:rPr>
          <w:sz w:val="28"/>
          <w:szCs w:val="28"/>
        </w:rPr>
        <w:t xml:space="preserve"> награждаются </w:t>
      </w:r>
      <w:r w:rsidR="006902B5">
        <w:rPr>
          <w:sz w:val="28"/>
          <w:szCs w:val="28"/>
        </w:rPr>
        <w:t>призами,</w:t>
      </w:r>
      <w:r w:rsidR="00E35838">
        <w:rPr>
          <w:sz w:val="28"/>
          <w:szCs w:val="28"/>
        </w:rPr>
        <w:t xml:space="preserve"> почетными грамотами</w:t>
      </w:r>
      <w:r w:rsidR="006902B5">
        <w:rPr>
          <w:sz w:val="28"/>
          <w:szCs w:val="28"/>
        </w:rPr>
        <w:t>, благодарностями и благодарственными письмами</w:t>
      </w:r>
      <w:r w:rsidR="00E35838" w:rsidRPr="00E35838">
        <w:rPr>
          <w:sz w:val="28"/>
          <w:szCs w:val="28"/>
        </w:rPr>
        <w:t xml:space="preserve"> </w:t>
      </w:r>
      <w:r w:rsidR="00E35838">
        <w:rPr>
          <w:sz w:val="28"/>
          <w:szCs w:val="28"/>
        </w:rPr>
        <w:t>министерства труда, занятости и трудовых ресурсов Новосибирской области.</w:t>
      </w:r>
    </w:p>
    <w:p w:rsidR="006F6873" w:rsidRPr="001032B1" w:rsidRDefault="00E35838" w:rsidP="001032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219">
        <w:rPr>
          <w:sz w:val="28"/>
          <w:szCs w:val="28"/>
        </w:rPr>
        <w:t>8</w:t>
      </w:r>
      <w:r w:rsidR="006F6873">
        <w:rPr>
          <w:sz w:val="28"/>
          <w:szCs w:val="28"/>
        </w:rPr>
        <w:t xml:space="preserve">. </w:t>
      </w:r>
      <w:r w:rsidR="0021402F" w:rsidRPr="001032B1">
        <w:rPr>
          <w:sz w:val="28"/>
          <w:szCs w:val="28"/>
        </w:rPr>
        <w:t>Победители</w:t>
      </w:r>
      <w:r w:rsidR="006F6873" w:rsidRPr="001032B1">
        <w:rPr>
          <w:sz w:val="28"/>
          <w:szCs w:val="28"/>
        </w:rPr>
        <w:t xml:space="preserve"> </w:t>
      </w:r>
      <w:r w:rsidR="0090020E" w:rsidRPr="001032B1">
        <w:rPr>
          <w:sz w:val="28"/>
          <w:szCs w:val="28"/>
          <w:lang w:val="en-US"/>
        </w:rPr>
        <w:t>II</w:t>
      </w:r>
      <w:r w:rsidR="006902B5">
        <w:rPr>
          <w:sz w:val="28"/>
          <w:szCs w:val="28"/>
        </w:rPr>
        <w:t xml:space="preserve"> этапа Конкурсов</w:t>
      </w:r>
      <w:r w:rsidR="006F6873" w:rsidRPr="001032B1">
        <w:rPr>
          <w:sz w:val="28"/>
          <w:szCs w:val="28"/>
        </w:rPr>
        <w:t xml:space="preserve"> </w:t>
      </w:r>
      <w:r w:rsidR="0021402F" w:rsidRPr="001032B1">
        <w:rPr>
          <w:sz w:val="28"/>
          <w:szCs w:val="28"/>
        </w:rPr>
        <w:t>представляются</w:t>
      </w:r>
      <w:r w:rsidR="001032B1" w:rsidRPr="001032B1">
        <w:rPr>
          <w:sz w:val="28"/>
          <w:szCs w:val="28"/>
        </w:rPr>
        <w:t xml:space="preserve"> </w:t>
      </w:r>
      <w:r w:rsidR="006F6873" w:rsidRPr="001032B1">
        <w:rPr>
          <w:sz w:val="28"/>
          <w:szCs w:val="28"/>
        </w:rPr>
        <w:t xml:space="preserve">к участию </w:t>
      </w:r>
      <w:r w:rsidR="0090020E" w:rsidRPr="001032B1">
        <w:rPr>
          <w:sz w:val="28"/>
          <w:szCs w:val="28"/>
        </w:rPr>
        <w:t xml:space="preserve">в </w:t>
      </w:r>
      <w:r w:rsidR="0090020E" w:rsidRPr="001032B1">
        <w:rPr>
          <w:sz w:val="28"/>
          <w:szCs w:val="28"/>
          <w:lang w:val="en-US"/>
        </w:rPr>
        <w:t>III</w:t>
      </w:r>
      <w:r w:rsidR="0090020E" w:rsidRPr="001032B1">
        <w:rPr>
          <w:sz w:val="28"/>
          <w:szCs w:val="28"/>
        </w:rPr>
        <w:t xml:space="preserve"> этапе</w:t>
      </w:r>
      <w:r w:rsidR="006F6873" w:rsidRPr="001032B1">
        <w:rPr>
          <w:sz w:val="28"/>
          <w:szCs w:val="28"/>
        </w:rPr>
        <w:t xml:space="preserve"> Всероссийской олимпиад</w:t>
      </w:r>
      <w:r w:rsidR="0090020E" w:rsidRPr="001032B1">
        <w:rPr>
          <w:sz w:val="28"/>
          <w:szCs w:val="28"/>
        </w:rPr>
        <w:t>ы</w:t>
      </w:r>
      <w:r w:rsidR="006F6873" w:rsidRPr="001032B1">
        <w:rPr>
          <w:sz w:val="28"/>
          <w:szCs w:val="28"/>
        </w:rPr>
        <w:t xml:space="preserve"> профессионального мастерства</w:t>
      </w:r>
      <w:r w:rsidR="00FE2A14" w:rsidRPr="001032B1">
        <w:rPr>
          <w:sz w:val="28"/>
          <w:szCs w:val="28"/>
        </w:rPr>
        <w:t xml:space="preserve"> среди обучающихся образовательных учреждений начального и среднего профессионального образования</w:t>
      </w:r>
      <w:r w:rsidR="00C54B2E" w:rsidRPr="001032B1">
        <w:rPr>
          <w:sz w:val="28"/>
          <w:szCs w:val="28"/>
        </w:rPr>
        <w:t>.</w:t>
      </w:r>
    </w:p>
    <w:p w:rsidR="006F6873" w:rsidRPr="001032B1" w:rsidRDefault="006F6873" w:rsidP="006F6873">
      <w:pPr>
        <w:jc w:val="center"/>
        <w:rPr>
          <w:sz w:val="28"/>
          <w:szCs w:val="28"/>
        </w:rPr>
      </w:pPr>
    </w:p>
    <w:p w:rsidR="006F6873" w:rsidRDefault="005D17BB" w:rsidP="005D17B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B3AF2">
        <w:rPr>
          <w:sz w:val="28"/>
          <w:szCs w:val="28"/>
        </w:rPr>
        <w:t xml:space="preserve">. </w:t>
      </w:r>
      <w:r w:rsidR="00D8641D">
        <w:rPr>
          <w:sz w:val="28"/>
          <w:szCs w:val="28"/>
        </w:rPr>
        <w:t>Информационная поддер</w:t>
      </w:r>
      <w:r w:rsidR="006902B5">
        <w:rPr>
          <w:sz w:val="28"/>
          <w:szCs w:val="28"/>
        </w:rPr>
        <w:t>жка Конкурсов</w:t>
      </w:r>
    </w:p>
    <w:p w:rsidR="006F6873" w:rsidRDefault="006F6873" w:rsidP="006F6873">
      <w:pPr>
        <w:jc w:val="center"/>
        <w:rPr>
          <w:sz w:val="28"/>
          <w:szCs w:val="28"/>
        </w:rPr>
      </w:pPr>
    </w:p>
    <w:p w:rsidR="006F6873" w:rsidRDefault="00E35838" w:rsidP="006F68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219">
        <w:rPr>
          <w:sz w:val="28"/>
          <w:szCs w:val="28"/>
        </w:rPr>
        <w:t>9</w:t>
      </w:r>
      <w:r w:rsidR="006F6873">
        <w:rPr>
          <w:sz w:val="28"/>
          <w:szCs w:val="28"/>
        </w:rPr>
        <w:t>. Вся ин</w:t>
      </w:r>
      <w:r w:rsidR="006902B5">
        <w:rPr>
          <w:sz w:val="28"/>
          <w:szCs w:val="28"/>
        </w:rPr>
        <w:t>формация об организации Конкурсов</w:t>
      </w:r>
      <w:r w:rsidR="006F6873">
        <w:rPr>
          <w:sz w:val="28"/>
          <w:szCs w:val="28"/>
        </w:rPr>
        <w:t xml:space="preserve">, </w:t>
      </w:r>
      <w:r w:rsidR="0021402F">
        <w:rPr>
          <w:sz w:val="28"/>
          <w:szCs w:val="28"/>
        </w:rPr>
        <w:t xml:space="preserve">ходе </w:t>
      </w:r>
      <w:r w:rsidR="006902B5">
        <w:rPr>
          <w:sz w:val="28"/>
          <w:szCs w:val="28"/>
        </w:rPr>
        <w:t>их</w:t>
      </w:r>
      <w:r w:rsidR="006F6873">
        <w:rPr>
          <w:sz w:val="28"/>
          <w:szCs w:val="28"/>
        </w:rPr>
        <w:t xml:space="preserve"> проведени</w:t>
      </w:r>
      <w:r w:rsidR="0021402F">
        <w:rPr>
          <w:sz w:val="28"/>
          <w:szCs w:val="28"/>
        </w:rPr>
        <w:t>я</w:t>
      </w:r>
      <w:r w:rsidR="006902B5">
        <w:rPr>
          <w:sz w:val="28"/>
          <w:szCs w:val="28"/>
        </w:rPr>
        <w:t>, итогах, а так же</w:t>
      </w:r>
      <w:r w:rsidR="006F6873">
        <w:rPr>
          <w:sz w:val="28"/>
          <w:szCs w:val="28"/>
        </w:rPr>
        <w:t xml:space="preserve"> справочные, методические, фото- и видеоматериалы размещается:</w:t>
      </w:r>
    </w:p>
    <w:p w:rsidR="006F6873" w:rsidRDefault="007202B4" w:rsidP="006F6873">
      <w:pPr>
        <w:ind w:firstLine="900"/>
        <w:jc w:val="both"/>
        <w:rPr>
          <w:sz w:val="28"/>
          <w:szCs w:val="28"/>
        </w:rPr>
      </w:pPr>
      <w:r>
        <w:rPr>
          <w:sz w:val="28"/>
        </w:rPr>
        <w:t>1)</w:t>
      </w:r>
      <w:r w:rsidR="006F6873">
        <w:rPr>
          <w:sz w:val="28"/>
        </w:rPr>
        <w:t xml:space="preserve"> на сайте </w:t>
      </w:r>
      <w:hyperlink r:id="rId8" w:history="1">
        <w:r w:rsidR="006F6873">
          <w:rPr>
            <w:rStyle w:val="a3"/>
            <w:sz w:val="28"/>
            <w:szCs w:val="28"/>
            <w:lang w:val="en-US"/>
          </w:rPr>
          <w:t>www</w:t>
        </w:r>
        <w:r w:rsidR="006F6873">
          <w:rPr>
            <w:rStyle w:val="a3"/>
            <w:sz w:val="28"/>
            <w:szCs w:val="28"/>
          </w:rPr>
          <w:t>.</w:t>
        </w:r>
        <w:proofErr w:type="spellStart"/>
        <w:r w:rsidR="006F6873">
          <w:rPr>
            <w:rStyle w:val="a3"/>
            <w:sz w:val="28"/>
            <w:szCs w:val="28"/>
            <w:lang w:val="en-US"/>
          </w:rPr>
          <w:t>dtzn</w:t>
        </w:r>
        <w:proofErr w:type="spellEnd"/>
        <w:r w:rsidR="006F6873">
          <w:rPr>
            <w:rStyle w:val="a3"/>
            <w:sz w:val="28"/>
            <w:szCs w:val="28"/>
          </w:rPr>
          <w:t>.</w:t>
        </w:r>
        <w:proofErr w:type="spellStart"/>
        <w:r w:rsidR="006F6873">
          <w:rPr>
            <w:rStyle w:val="a3"/>
            <w:sz w:val="28"/>
            <w:szCs w:val="28"/>
            <w:lang w:val="en-US"/>
          </w:rPr>
          <w:t>nso</w:t>
        </w:r>
        <w:proofErr w:type="spellEnd"/>
        <w:r w:rsidR="006F6873">
          <w:rPr>
            <w:rStyle w:val="a3"/>
            <w:sz w:val="28"/>
            <w:szCs w:val="28"/>
          </w:rPr>
          <w:t>.</w:t>
        </w:r>
        <w:proofErr w:type="spellStart"/>
        <w:r w:rsidR="006F68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F6873" w:rsidRPr="006F6873">
        <w:rPr>
          <w:color w:val="666666"/>
          <w:sz w:val="28"/>
          <w:szCs w:val="28"/>
        </w:rPr>
        <w:t xml:space="preserve"> </w:t>
      </w:r>
      <w:r w:rsidR="006F6873">
        <w:rPr>
          <w:sz w:val="28"/>
          <w:szCs w:val="28"/>
        </w:rPr>
        <w:t>(Министерство труда, занятости и трудовых ресурсов Новосибирской области);</w:t>
      </w:r>
    </w:p>
    <w:p w:rsidR="006F6873" w:rsidRDefault="007202B4" w:rsidP="006F6873">
      <w:pPr>
        <w:pStyle w:val="a8"/>
        <w:ind w:firstLine="900"/>
        <w:jc w:val="both"/>
        <w:rPr>
          <w:szCs w:val="28"/>
        </w:rPr>
      </w:pPr>
      <w:r>
        <w:rPr>
          <w:szCs w:val="28"/>
        </w:rPr>
        <w:t>2)</w:t>
      </w:r>
      <w:r w:rsidR="006F6873">
        <w:rPr>
          <w:color w:val="666666"/>
          <w:szCs w:val="28"/>
        </w:rPr>
        <w:t xml:space="preserve"> </w:t>
      </w:r>
      <w:r w:rsidR="006F6873">
        <w:t>на сайте</w:t>
      </w:r>
      <w:r w:rsidR="006F6873">
        <w:rPr>
          <w:color w:val="666666"/>
          <w:szCs w:val="28"/>
        </w:rPr>
        <w:t xml:space="preserve"> </w:t>
      </w:r>
      <w:hyperlink r:id="rId9" w:history="1">
        <w:r w:rsidR="006F6873">
          <w:rPr>
            <w:rStyle w:val="a3"/>
            <w:szCs w:val="28"/>
            <w:lang w:val="en-US"/>
          </w:rPr>
          <w:t>www</w:t>
        </w:r>
        <w:r w:rsidR="006F6873">
          <w:rPr>
            <w:rStyle w:val="a3"/>
            <w:szCs w:val="28"/>
          </w:rPr>
          <w:t>.</w:t>
        </w:r>
        <w:proofErr w:type="spellStart"/>
        <w:r w:rsidR="006F6873">
          <w:rPr>
            <w:rStyle w:val="a3"/>
            <w:szCs w:val="28"/>
            <w:lang w:val="en-US"/>
          </w:rPr>
          <w:t>ddtum</w:t>
        </w:r>
        <w:proofErr w:type="spellEnd"/>
        <w:r w:rsidR="006F6873">
          <w:rPr>
            <w:rStyle w:val="a3"/>
            <w:szCs w:val="28"/>
          </w:rPr>
          <w:t>.</w:t>
        </w:r>
        <w:proofErr w:type="spellStart"/>
        <w:r w:rsidR="006F6873">
          <w:rPr>
            <w:rStyle w:val="a3"/>
            <w:szCs w:val="28"/>
            <w:lang w:val="en-US"/>
          </w:rPr>
          <w:t>edu</w:t>
        </w:r>
        <w:proofErr w:type="spellEnd"/>
        <w:r w:rsidR="006F6873">
          <w:rPr>
            <w:rStyle w:val="a3"/>
            <w:szCs w:val="28"/>
          </w:rPr>
          <w:t>54.</w:t>
        </w:r>
        <w:proofErr w:type="spellStart"/>
        <w:r w:rsidR="006F6873">
          <w:rPr>
            <w:rStyle w:val="a3"/>
            <w:szCs w:val="28"/>
            <w:lang w:val="en-US"/>
          </w:rPr>
          <w:t>ru</w:t>
        </w:r>
        <w:proofErr w:type="spellEnd"/>
      </w:hyperlink>
      <w:r w:rsidR="006F6873" w:rsidRPr="006F6873">
        <w:rPr>
          <w:color w:val="666666"/>
          <w:szCs w:val="28"/>
        </w:rPr>
        <w:t xml:space="preserve"> </w:t>
      </w:r>
      <w:r w:rsidR="006F6873">
        <w:rPr>
          <w:szCs w:val="28"/>
        </w:rPr>
        <w:t>(</w:t>
      </w:r>
      <w:r w:rsidR="006902B5">
        <w:rPr>
          <w:szCs w:val="28"/>
        </w:rPr>
        <w:t>государственное</w:t>
      </w:r>
      <w:r w:rsidR="00E90D60">
        <w:rPr>
          <w:szCs w:val="28"/>
        </w:rPr>
        <w:t xml:space="preserve"> бюджетное образовательное учреждение дополнительного образования детей Новосибирской области</w:t>
      </w:r>
      <w:r w:rsidR="006F6873">
        <w:rPr>
          <w:szCs w:val="28"/>
        </w:rPr>
        <w:t xml:space="preserve"> «Дом технического творчества учащейся молодежи»)</w:t>
      </w:r>
      <w:r w:rsidR="000B55CB">
        <w:rPr>
          <w:szCs w:val="28"/>
        </w:rPr>
        <w:t>;</w:t>
      </w:r>
    </w:p>
    <w:p w:rsidR="006F6873" w:rsidRDefault="006F6873" w:rsidP="006F6873">
      <w:pPr>
        <w:pStyle w:val="a8"/>
        <w:ind w:firstLine="900"/>
        <w:jc w:val="both"/>
        <w:rPr>
          <w:szCs w:val="28"/>
        </w:rPr>
      </w:pPr>
      <w:r>
        <w:rPr>
          <w:szCs w:val="28"/>
        </w:rPr>
        <w:t>3</w:t>
      </w:r>
      <w:r w:rsidR="007202B4">
        <w:rPr>
          <w:szCs w:val="28"/>
        </w:rPr>
        <w:t>)</w:t>
      </w:r>
      <w:r>
        <w:rPr>
          <w:szCs w:val="28"/>
        </w:rPr>
        <w:t xml:space="preserve"> в иных средствах массовой информации.</w:t>
      </w:r>
    </w:p>
    <w:p w:rsidR="00D86691" w:rsidRPr="008C067A" w:rsidRDefault="00F3783C" w:rsidP="00D86691">
      <w:pPr>
        <w:pStyle w:val="3"/>
        <w:jc w:val="right"/>
        <w:rPr>
          <w:b/>
          <w:color w:val="FF0000"/>
        </w:rPr>
      </w:pPr>
      <w:r>
        <w:rPr>
          <w:szCs w:val="28"/>
        </w:rPr>
        <w:br w:type="page"/>
      </w:r>
    </w:p>
    <w:p w:rsidR="00D86691" w:rsidRPr="008C067A" w:rsidRDefault="00D86691" w:rsidP="00D86691">
      <w:pPr>
        <w:pStyle w:val="3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Б</w:t>
      </w:r>
      <w:r w:rsidRPr="008C067A">
        <w:rPr>
          <w:b/>
          <w:color w:val="FF0000"/>
        </w:rPr>
        <w:t xml:space="preserve">ланка заявки </w:t>
      </w:r>
      <w:r>
        <w:rPr>
          <w:b/>
          <w:color w:val="FF0000"/>
        </w:rPr>
        <w:t>на</w:t>
      </w:r>
      <w:r w:rsidRPr="008C067A">
        <w:rPr>
          <w:b/>
          <w:color w:val="FF0000"/>
        </w:rPr>
        <w:t xml:space="preserve"> СТУДЕНТ</w:t>
      </w:r>
      <w:r>
        <w:rPr>
          <w:b/>
          <w:color w:val="FF0000"/>
        </w:rPr>
        <w:t>А</w:t>
      </w:r>
      <w:r w:rsidRPr="008C067A">
        <w:rPr>
          <w:b/>
          <w:color w:val="FF0000"/>
        </w:rPr>
        <w:t xml:space="preserve"> </w:t>
      </w:r>
    </w:p>
    <w:p w:rsidR="00D86691" w:rsidRPr="008C067A" w:rsidRDefault="00D86691" w:rsidP="00D86691"/>
    <w:p w:rsidR="00D86691" w:rsidRDefault="00D86691" w:rsidP="00D86691">
      <w:pPr>
        <w:pStyle w:val="3"/>
      </w:pPr>
      <w:r>
        <w:t>ЗАЯВКА</w:t>
      </w:r>
    </w:p>
    <w:p w:rsidR="00D86691" w:rsidRDefault="00D86691" w:rsidP="00D86691">
      <w:pPr>
        <w:ind w:firstLine="360"/>
        <w:jc w:val="center"/>
        <w:rPr>
          <w:sz w:val="28"/>
        </w:rPr>
      </w:pPr>
      <w:r>
        <w:rPr>
          <w:sz w:val="28"/>
        </w:rPr>
        <w:t xml:space="preserve">на участие в областном конкурсе профессионального мастерства </w:t>
      </w:r>
    </w:p>
    <w:p w:rsidR="00D86691" w:rsidRDefault="00D86691" w:rsidP="00D86691">
      <w:pPr>
        <w:ind w:firstLine="360"/>
        <w:jc w:val="center"/>
        <w:rPr>
          <w:sz w:val="28"/>
        </w:rPr>
      </w:pPr>
    </w:p>
    <w:p w:rsidR="00D86691" w:rsidRDefault="00D86691" w:rsidP="00D86691">
      <w:pPr>
        <w:ind w:firstLine="24"/>
        <w:rPr>
          <w:sz w:val="28"/>
        </w:rPr>
      </w:pPr>
      <w:r>
        <w:rPr>
          <w:sz w:val="28"/>
        </w:rPr>
        <w:t>по профессии______________________________________________________</w:t>
      </w:r>
    </w:p>
    <w:p w:rsidR="00D86691" w:rsidRDefault="00D86691" w:rsidP="00D86691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профессии)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от ________________________________________________________________</w:t>
      </w:r>
    </w:p>
    <w:p w:rsidR="00D86691" w:rsidRDefault="00D86691" w:rsidP="00D8669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D86691" w:rsidRDefault="00D86691" w:rsidP="00D86691">
      <w:pPr>
        <w:jc w:val="center"/>
        <w:rPr>
          <w:sz w:val="20"/>
          <w:szCs w:val="20"/>
        </w:rPr>
      </w:pPr>
    </w:p>
    <w:p w:rsidR="00D86691" w:rsidRDefault="00D86691" w:rsidP="00D86691">
      <w:pPr>
        <w:rPr>
          <w:sz w:val="28"/>
        </w:rPr>
      </w:pPr>
      <w:r>
        <w:rPr>
          <w:sz w:val="28"/>
        </w:rPr>
        <w:t>1. Фамилия, имя, отчество участника конкурса 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2. Год и дата рождения ______________________________________________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3. Паспортные данные _______________________________________________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4. Адрес места жительства (по прописке) 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5. Контактный телефон ______________________________________________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6. № страхового пенсионного свидетельства 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7. Индекс учебной группы ___________________________________________</w:t>
      </w:r>
    </w:p>
    <w:p w:rsidR="00D86691" w:rsidRDefault="00D86691" w:rsidP="00D86691">
      <w:pPr>
        <w:ind w:left="284" w:hanging="284"/>
        <w:jc w:val="both"/>
        <w:rPr>
          <w:sz w:val="28"/>
        </w:rPr>
      </w:pPr>
      <w:r>
        <w:rPr>
          <w:sz w:val="28"/>
        </w:rPr>
        <w:t>8</w:t>
      </w:r>
      <w:proofErr w:type="gramStart"/>
      <w:r>
        <w:rPr>
          <w:sz w:val="28"/>
        </w:rPr>
        <w:t> Н</w:t>
      </w:r>
      <w:proofErr w:type="gramEnd"/>
      <w:r>
        <w:rPr>
          <w:sz w:val="28"/>
        </w:rPr>
        <w:t>а конкурсе профессионального мастерства в образовательном учреждении занял ____________ место.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9. Уровень квалификации по итогам поэтапной аттестации 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10. Заказчик рабочих кадров __________________________________________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 xml:space="preserve">11. Ф.И.О. </w:t>
      </w:r>
      <w:r>
        <w:rPr>
          <w:bCs/>
          <w:sz w:val="28"/>
        </w:rPr>
        <w:t>(полностью)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мастера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>/о группы ______________________________</w:t>
      </w:r>
    </w:p>
    <w:p w:rsidR="00D86691" w:rsidRDefault="00D86691" w:rsidP="00D86691">
      <w:pPr>
        <w:rPr>
          <w:sz w:val="28"/>
          <w:szCs w:val="28"/>
        </w:rPr>
      </w:pPr>
      <w:r>
        <w:rPr>
          <w:sz w:val="28"/>
        </w:rPr>
        <w:t xml:space="preserve">12. Ф.И.О. </w:t>
      </w:r>
      <w:r>
        <w:rPr>
          <w:bCs/>
          <w:sz w:val="28"/>
        </w:rPr>
        <w:t>(полностью)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преподавателя специальной </w:t>
      </w:r>
      <w:r>
        <w:rPr>
          <w:sz w:val="28"/>
          <w:szCs w:val="28"/>
        </w:rPr>
        <w:t>технологии ___________</w:t>
      </w:r>
    </w:p>
    <w:p w:rsidR="00D86691" w:rsidRDefault="00D86691" w:rsidP="00D866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691" w:rsidRDefault="00D86691" w:rsidP="00D86691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13. Ф.И.О. </w:t>
      </w:r>
      <w:r>
        <w:rPr>
          <w:bCs/>
          <w:sz w:val="28"/>
          <w:szCs w:val="28"/>
        </w:rPr>
        <w:t>(полностью)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старшего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мастера ______________________________</w:t>
      </w:r>
    </w:p>
    <w:p w:rsidR="00D86691" w:rsidRDefault="00D86691" w:rsidP="00D86691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14. Банковские реквизиты (лицевой счет, реквизиты банка (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, ИНН, КПП, БМК, полное наименование банка)</w:t>
      </w:r>
    </w:p>
    <w:p w:rsidR="00D86691" w:rsidRDefault="00D86691" w:rsidP="00D86691">
      <w:pPr>
        <w:rPr>
          <w:sz w:val="28"/>
        </w:rPr>
      </w:pPr>
    </w:p>
    <w:p w:rsidR="00D86691" w:rsidRDefault="00D86691" w:rsidP="00D86691">
      <w:pPr>
        <w:rPr>
          <w:sz w:val="28"/>
        </w:rPr>
      </w:pPr>
      <w:r>
        <w:rPr>
          <w:sz w:val="28"/>
        </w:rPr>
        <w:t xml:space="preserve">Директор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</w:t>
      </w:r>
      <w:r>
        <w:rPr>
          <w:sz w:val="28"/>
        </w:rPr>
        <w:tab/>
      </w:r>
      <w:r>
        <w:rPr>
          <w:sz w:val="28"/>
        </w:rPr>
        <w:tab/>
        <w:t>_______________</w:t>
      </w:r>
    </w:p>
    <w:p w:rsidR="00D86691" w:rsidRDefault="00D86691" w:rsidP="00D86691">
      <w:pPr>
        <w:rPr>
          <w:sz w:val="20"/>
          <w:szCs w:val="20"/>
        </w:rPr>
      </w:pPr>
    </w:p>
    <w:p w:rsidR="00D86691" w:rsidRDefault="00D86691" w:rsidP="00D86691">
      <w:pPr>
        <w:rPr>
          <w:sz w:val="20"/>
          <w:szCs w:val="20"/>
        </w:rPr>
      </w:pPr>
      <w:r>
        <w:rPr>
          <w:sz w:val="20"/>
          <w:szCs w:val="20"/>
        </w:rPr>
        <w:t>МП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D86691" w:rsidRPr="008C067A" w:rsidRDefault="00D86691" w:rsidP="00D86691">
      <w:pPr>
        <w:pStyle w:val="3"/>
        <w:jc w:val="right"/>
        <w:rPr>
          <w:b/>
          <w:color w:val="FF0000"/>
        </w:rPr>
      </w:pPr>
      <w:r>
        <w:rPr>
          <w:b/>
          <w:i/>
        </w:rPr>
        <w:br w:type="page"/>
      </w:r>
    </w:p>
    <w:p w:rsidR="00D86691" w:rsidRPr="008C067A" w:rsidRDefault="00D86691" w:rsidP="00D86691">
      <w:pPr>
        <w:pStyle w:val="3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Б</w:t>
      </w:r>
      <w:r w:rsidRPr="008C067A">
        <w:rPr>
          <w:b/>
          <w:color w:val="FF0000"/>
        </w:rPr>
        <w:t xml:space="preserve">ланка заявки </w:t>
      </w:r>
      <w:r>
        <w:rPr>
          <w:b/>
          <w:color w:val="FF0000"/>
        </w:rPr>
        <w:t>на</w:t>
      </w:r>
      <w:r w:rsidRPr="008C067A">
        <w:rPr>
          <w:b/>
          <w:color w:val="FF0000"/>
        </w:rPr>
        <w:t xml:space="preserve"> </w:t>
      </w:r>
      <w:r>
        <w:rPr>
          <w:b/>
          <w:color w:val="FF0000"/>
        </w:rPr>
        <w:t xml:space="preserve">МАСТЕРА </w:t>
      </w:r>
      <w:proofErr w:type="gramStart"/>
      <w:r>
        <w:rPr>
          <w:b/>
          <w:color w:val="FF0000"/>
        </w:rPr>
        <w:t>П</w:t>
      </w:r>
      <w:proofErr w:type="gramEnd"/>
      <w:r>
        <w:rPr>
          <w:b/>
          <w:color w:val="FF0000"/>
        </w:rPr>
        <w:t>/О И РАБОЧЕГО</w:t>
      </w:r>
      <w:r w:rsidRPr="008C067A">
        <w:rPr>
          <w:b/>
          <w:color w:val="FF0000"/>
        </w:rPr>
        <w:t xml:space="preserve"> </w:t>
      </w:r>
    </w:p>
    <w:p w:rsidR="00D86691" w:rsidRDefault="00D86691" w:rsidP="00D86691">
      <w:pPr>
        <w:pStyle w:val="a8"/>
        <w:ind w:firstLine="0"/>
        <w:jc w:val="both"/>
        <w:rPr>
          <w:szCs w:val="28"/>
        </w:rPr>
      </w:pPr>
    </w:p>
    <w:p w:rsidR="00D86691" w:rsidRDefault="00D86691" w:rsidP="00D86691">
      <w:pPr>
        <w:pStyle w:val="a8"/>
        <w:ind w:firstLine="0"/>
        <w:jc w:val="both"/>
        <w:rPr>
          <w:szCs w:val="28"/>
        </w:rPr>
      </w:pPr>
    </w:p>
    <w:p w:rsidR="00D86691" w:rsidRDefault="00D86691" w:rsidP="00D86691">
      <w:pPr>
        <w:pStyle w:val="3"/>
      </w:pPr>
      <w:bookmarkStart w:id="0" w:name="_GoBack"/>
      <w:bookmarkEnd w:id="0"/>
      <w:r>
        <w:t xml:space="preserve">ЗАЯВКА </w:t>
      </w:r>
    </w:p>
    <w:p w:rsidR="00D86691" w:rsidRDefault="00D86691" w:rsidP="00D86691">
      <w:pPr>
        <w:ind w:firstLine="360"/>
        <w:jc w:val="center"/>
        <w:rPr>
          <w:sz w:val="28"/>
        </w:rPr>
      </w:pPr>
      <w:r>
        <w:rPr>
          <w:sz w:val="28"/>
        </w:rPr>
        <w:t xml:space="preserve">на участие в областном конкурсе профессионального мастерства </w:t>
      </w:r>
    </w:p>
    <w:p w:rsidR="00D86691" w:rsidRDefault="00D86691" w:rsidP="00D86691">
      <w:pPr>
        <w:ind w:firstLine="360"/>
        <w:jc w:val="center"/>
        <w:rPr>
          <w:sz w:val="28"/>
        </w:rPr>
      </w:pPr>
    </w:p>
    <w:p w:rsidR="00D86691" w:rsidRDefault="00D86691" w:rsidP="00D86691">
      <w:pPr>
        <w:ind w:firstLine="24"/>
        <w:rPr>
          <w:sz w:val="28"/>
        </w:rPr>
      </w:pPr>
      <w:r>
        <w:rPr>
          <w:sz w:val="28"/>
        </w:rPr>
        <w:t>по профессии______________________________________________________</w:t>
      </w:r>
    </w:p>
    <w:p w:rsidR="00D86691" w:rsidRDefault="00D86691" w:rsidP="00D86691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профессии)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от ________________________________________________________________</w:t>
      </w:r>
    </w:p>
    <w:p w:rsidR="00D86691" w:rsidRDefault="00D86691" w:rsidP="00D8669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учреждения, организации)</w:t>
      </w:r>
    </w:p>
    <w:p w:rsidR="00D86691" w:rsidRDefault="00D86691" w:rsidP="00D86691">
      <w:pPr>
        <w:jc w:val="center"/>
        <w:rPr>
          <w:sz w:val="20"/>
          <w:szCs w:val="20"/>
        </w:rPr>
      </w:pPr>
    </w:p>
    <w:p w:rsidR="00D86691" w:rsidRDefault="00D86691" w:rsidP="00D86691">
      <w:pPr>
        <w:rPr>
          <w:sz w:val="28"/>
        </w:rPr>
      </w:pPr>
      <w:r>
        <w:rPr>
          <w:sz w:val="28"/>
        </w:rPr>
        <w:t>1. Фамилия, имя, отчество участника конкурса 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>2. Год и дата рождения ______________________________________________</w:t>
      </w:r>
    </w:p>
    <w:p w:rsidR="00D86691" w:rsidRDefault="00D86691" w:rsidP="00D86691">
      <w:pPr>
        <w:rPr>
          <w:sz w:val="28"/>
        </w:rPr>
      </w:pPr>
      <w:r>
        <w:rPr>
          <w:sz w:val="28"/>
        </w:rPr>
        <w:t xml:space="preserve">3. </w:t>
      </w:r>
      <w:r>
        <w:rPr>
          <w:color w:val="000000"/>
          <w:spacing w:val="-4"/>
          <w:w w:val="102"/>
          <w:sz w:val="28"/>
        </w:rPr>
        <w:t>Образование _____________________________________________________</w:t>
      </w:r>
    </w:p>
    <w:p w:rsidR="00D86691" w:rsidRDefault="00D86691" w:rsidP="00D86691">
      <w:pPr>
        <w:numPr>
          <w:ilvl w:val="0"/>
          <w:numId w:val="8"/>
        </w:numPr>
        <w:shd w:val="clear" w:color="auto" w:fill="FFFFFF"/>
        <w:tabs>
          <w:tab w:val="num" w:pos="0"/>
          <w:tab w:val="left" w:pos="370"/>
        </w:tabs>
        <w:spacing w:before="5"/>
        <w:ind w:left="0" w:firstLine="0"/>
        <w:rPr>
          <w:color w:val="000000"/>
          <w:spacing w:val="-17"/>
          <w:w w:val="102"/>
          <w:sz w:val="28"/>
        </w:rPr>
      </w:pPr>
      <w:r>
        <w:rPr>
          <w:color w:val="000000"/>
          <w:spacing w:val="-5"/>
          <w:w w:val="102"/>
          <w:sz w:val="28"/>
        </w:rPr>
        <w:t>В каком году и какое учебное заведение окончил ______________________</w:t>
      </w:r>
    </w:p>
    <w:p w:rsidR="00D86691" w:rsidRDefault="00D86691" w:rsidP="00D86691">
      <w:pPr>
        <w:shd w:val="clear" w:color="auto" w:fill="FFFFFF"/>
        <w:tabs>
          <w:tab w:val="left" w:pos="370"/>
        </w:tabs>
        <w:rPr>
          <w:color w:val="000000"/>
          <w:spacing w:val="-17"/>
          <w:w w:val="102"/>
          <w:sz w:val="28"/>
        </w:rPr>
      </w:pPr>
      <w:r>
        <w:rPr>
          <w:color w:val="000000"/>
          <w:spacing w:val="-5"/>
          <w:w w:val="102"/>
          <w:sz w:val="28"/>
        </w:rPr>
        <w:t>___________________________________________________________________</w:t>
      </w:r>
    </w:p>
    <w:p w:rsidR="00D86691" w:rsidRDefault="00D86691" w:rsidP="00D86691">
      <w:pPr>
        <w:numPr>
          <w:ilvl w:val="0"/>
          <w:numId w:val="9"/>
        </w:numPr>
        <w:shd w:val="clear" w:color="auto" w:fill="FFFFFF"/>
        <w:tabs>
          <w:tab w:val="left" w:pos="365"/>
        </w:tabs>
        <w:rPr>
          <w:color w:val="000000"/>
          <w:spacing w:val="-16"/>
          <w:w w:val="102"/>
          <w:sz w:val="28"/>
        </w:rPr>
      </w:pPr>
      <w:r>
        <w:rPr>
          <w:color w:val="000000"/>
          <w:spacing w:val="-3"/>
          <w:w w:val="102"/>
          <w:sz w:val="28"/>
        </w:rPr>
        <w:t>Стаж работы по специальности _____________________________________</w:t>
      </w:r>
    </w:p>
    <w:p w:rsidR="00D86691" w:rsidRPr="00EE5CA0" w:rsidRDefault="00D86691" w:rsidP="00D86691">
      <w:pPr>
        <w:numPr>
          <w:ilvl w:val="0"/>
          <w:numId w:val="9"/>
        </w:numPr>
        <w:shd w:val="clear" w:color="auto" w:fill="FFFFFF"/>
        <w:tabs>
          <w:tab w:val="left" w:pos="365"/>
        </w:tabs>
        <w:rPr>
          <w:color w:val="000000"/>
          <w:spacing w:val="-16"/>
          <w:w w:val="102"/>
          <w:sz w:val="28"/>
        </w:rPr>
      </w:pPr>
      <w:r>
        <w:rPr>
          <w:color w:val="000000"/>
          <w:spacing w:val="-3"/>
          <w:w w:val="102"/>
          <w:sz w:val="28"/>
        </w:rPr>
        <w:t>Разряд по специальности __________________________________________</w:t>
      </w:r>
    </w:p>
    <w:p w:rsidR="00D86691" w:rsidRDefault="00D86691" w:rsidP="00D86691">
      <w:pPr>
        <w:numPr>
          <w:ilvl w:val="0"/>
          <w:numId w:val="9"/>
        </w:numPr>
        <w:shd w:val="clear" w:color="auto" w:fill="FFFFFF"/>
        <w:tabs>
          <w:tab w:val="left" w:pos="365"/>
        </w:tabs>
        <w:rPr>
          <w:sz w:val="28"/>
        </w:rPr>
      </w:pPr>
      <w:r w:rsidRPr="00EE5CA0">
        <w:rPr>
          <w:sz w:val="28"/>
        </w:rPr>
        <w:t>Паспортные данные ______________________________________________</w:t>
      </w:r>
    </w:p>
    <w:p w:rsidR="00D86691" w:rsidRDefault="00D86691" w:rsidP="00D86691">
      <w:pPr>
        <w:numPr>
          <w:ilvl w:val="0"/>
          <w:numId w:val="9"/>
        </w:numPr>
        <w:shd w:val="clear" w:color="auto" w:fill="FFFFFF"/>
        <w:tabs>
          <w:tab w:val="left" w:pos="365"/>
        </w:tabs>
        <w:rPr>
          <w:sz w:val="28"/>
        </w:rPr>
      </w:pPr>
      <w:r w:rsidRPr="00EE5CA0">
        <w:rPr>
          <w:sz w:val="28"/>
        </w:rPr>
        <w:t>Адрес места жительства (по прописке) ______________________________</w:t>
      </w:r>
    </w:p>
    <w:p w:rsidR="00D86691" w:rsidRDefault="00D86691" w:rsidP="00D86691">
      <w:pPr>
        <w:numPr>
          <w:ilvl w:val="0"/>
          <w:numId w:val="9"/>
        </w:numPr>
        <w:shd w:val="clear" w:color="auto" w:fill="FFFFFF"/>
        <w:tabs>
          <w:tab w:val="left" w:pos="365"/>
        </w:tabs>
        <w:rPr>
          <w:sz w:val="28"/>
        </w:rPr>
      </w:pPr>
      <w:r>
        <w:rPr>
          <w:sz w:val="28"/>
        </w:rPr>
        <w:t>К</w:t>
      </w:r>
      <w:r w:rsidRPr="00EE5CA0">
        <w:rPr>
          <w:sz w:val="28"/>
        </w:rPr>
        <w:t>онтактный телефон_______________</w:t>
      </w:r>
      <w:r>
        <w:rPr>
          <w:sz w:val="28"/>
        </w:rPr>
        <w:t>_______________________________</w:t>
      </w:r>
    </w:p>
    <w:p w:rsidR="00D86691" w:rsidRDefault="00D86691" w:rsidP="00D86691">
      <w:pPr>
        <w:numPr>
          <w:ilvl w:val="0"/>
          <w:numId w:val="9"/>
        </w:numPr>
        <w:shd w:val="clear" w:color="auto" w:fill="FFFFFF"/>
        <w:tabs>
          <w:tab w:val="left" w:pos="355"/>
        </w:tabs>
        <w:rPr>
          <w:sz w:val="28"/>
        </w:rPr>
      </w:pPr>
      <w:r w:rsidRPr="00EE5CA0">
        <w:rPr>
          <w:sz w:val="28"/>
        </w:rPr>
        <w:t xml:space="preserve"> № страхового пенсионного свидетельс</w:t>
      </w:r>
      <w:r>
        <w:rPr>
          <w:sz w:val="28"/>
        </w:rPr>
        <w:t>тва ___________________________</w:t>
      </w:r>
    </w:p>
    <w:p w:rsidR="00D86691" w:rsidRPr="00EE5CA0" w:rsidRDefault="00D86691" w:rsidP="00D86691">
      <w:pPr>
        <w:numPr>
          <w:ilvl w:val="0"/>
          <w:numId w:val="9"/>
        </w:numPr>
        <w:shd w:val="clear" w:color="auto" w:fill="FFFFFF"/>
        <w:tabs>
          <w:tab w:val="left" w:pos="355"/>
        </w:tabs>
        <w:rPr>
          <w:sz w:val="28"/>
        </w:rPr>
      </w:pPr>
      <w:r w:rsidRPr="00EE5CA0">
        <w:rPr>
          <w:color w:val="000000"/>
          <w:spacing w:val="-5"/>
          <w:w w:val="102"/>
          <w:sz w:val="28"/>
        </w:rPr>
        <w:t>ИНН по налоговой инспекции _______________________________________</w:t>
      </w:r>
    </w:p>
    <w:p w:rsidR="00D86691" w:rsidRDefault="00D86691" w:rsidP="00D86691">
      <w:pPr>
        <w:pStyle w:val="32"/>
        <w:spacing w:after="0"/>
        <w:ind w:left="0"/>
        <w:rPr>
          <w:sz w:val="28"/>
          <w:szCs w:val="24"/>
        </w:rPr>
      </w:pPr>
      <w:r>
        <w:rPr>
          <w:sz w:val="28"/>
          <w:szCs w:val="28"/>
        </w:rPr>
        <w:t xml:space="preserve">12. </w:t>
      </w:r>
      <w:r>
        <w:rPr>
          <w:sz w:val="28"/>
        </w:rPr>
        <w:t>Банковские реквизиты (лицевой счет, реквизиты банка (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, ИНН, КПП, БМК, полное наименование банка)</w:t>
      </w:r>
      <w:r>
        <w:rPr>
          <w:sz w:val="28"/>
          <w:szCs w:val="28"/>
        </w:rPr>
        <w:t>____________________________________</w:t>
      </w:r>
    </w:p>
    <w:p w:rsidR="00D86691" w:rsidRDefault="00D86691" w:rsidP="00D86691">
      <w:pPr>
        <w:rPr>
          <w:sz w:val="28"/>
        </w:rPr>
      </w:pPr>
    </w:p>
    <w:p w:rsidR="00D86691" w:rsidRDefault="00D86691" w:rsidP="00D86691">
      <w:pPr>
        <w:rPr>
          <w:sz w:val="28"/>
        </w:rPr>
      </w:pPr>
    </w:p>
    <w:p w:rsidR="00D86691" w:rsidRDefault="00D86691" w:rsidP="00D86691">
      <w:pPr>
        <w:rPr>
          <w:sz w:val="28"/>
        </w:rPr>
      </w:pPr>
      <w:r>
        <w:rPr>
          <w:color w:val="000000"/>
          <w:spacing w:val="-4"/>
          <w:w w:val="102"/>
          <w:sz w:val="28"/>
        </w:rPr>
        <w:t>Заявку подал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____________</w:t>
      </w:r>
      <w:r>
        <w:rPr>
          <w:sz w:val="28"/>
        </w:rPr>
        <w:tab/>
      </w:r>
      <w:r>
        <w:rPr>
          <w:sz w:val="28"/>
        </w:rPr>
        <w:tab/>
        <w:t>_______________</w:t>
      </w:r>
    </w:p>
    <w:p w:rsidR="00D86691" w:rsidRDefault="00D86691" w:rsidP="00D86691">
      <w:pPr>
        <w:rPr>
          <w:sz w:val="20"/>
          <w:szCs w:val="20"/>
        </w:rPr>
      </w:pPr>
      <w:r>
        <w:rPr>
          <w:sz w:val="20"/>
          <w:szCs w:val="20"/>
        </w:rPr>
        <w:t>МП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D86691" w:rsidRDefault="00D86691" w:rsidP="00D86691">
      <w:pPr>
        <w:pStyle w:val="a8"/>
        <w:ind w:firstLine="0"/>
        <w:jc w:val="both"/>
        <w:rPr>
          <w:szCs w:val="28"/>
        </w:rPr>
      </w:pPr>
    </w:p>
    <w:p w:rsidR="00D86691" w:rsidRDefault="00D86691" w:rsidP="00D86691">
      <w:pPr>
        <w:pStyle w:val="a8"/>
        <w:ind w:firstLine="1080"/>
        <w:jc w:val="both"/>
        <w:rPr>
          <w:color w:val="666666"/>
          <w:szCs w:val="28"/>
        </w:rPr>
      </w:pPr>
    </w:p>
    <w:p w:rsidR="00D86691" w:rsidRDefault="00D86691" w:rsidP="00D86691">
      <w:pPr>
        <w:rPr>
          <w:sz w:val="28"/>
        </w:rPr>
      </w:pPr>
    </w:p>
    <w:p w:rsidR="00D86691" w:rsidRDefault="00D86691" w:rsidP="00D86691"/>
    <w:p w:rsidR="00F3783C" w:rsidRDefault="00F3783C" w:rsidP="006F6873">
      <w:pPr>
        <w:pStyle w:val="a8"/>
        <w:ind w:firstLine="900"/>
        <w:jc w:val="both"/>
        <w:rPr>
          <w:szCs w:val="28"/>
        </w:rPr>
      </w:pPr>
    </w:p>
    <w:sectPr w:rsidR="00F3783C" w:rsidSect="005A39C5"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13" w:rsidRDefault="00F22B13">
      <w:r>
        <w:separator/>
      </w:r>
    </w:p>
  </w:endnote>
  <w:endnote w:type="continuationSeparator" w:id="0">
    <w:p w:rsidR="00F22B13" w:rsidRDefault="00F2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C2" w:rsidRDefault="00D52C14" w:rsidP="0088622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261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61C2" w:rsidRDefault="005261C2" w:rsidP="00361D0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C2" w:rsidRDefault="00D52C14" w:rsidP="0088622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261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6691">
      <w:rPr>
        <w:rStyle w:val="aa"/>
        <w:noProof/>
      </w:rPr>
      <w:t>2</w:t>
    </w:r>
    <w:r>
      <w:rPr>
        <w:rStyle w:val="aa"/>
      </w:rPr>
      <w:fldChar w:fldCharType="end"/>
    </w:r>
  </w:p>
  <w:p w:rsidR="005261C2" w:rsidRDefault="005261C2" w:rsidP="00361D0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13" w:rsidRDefault="00F22B13">
      <w:r>
        <w:separator/>
      </w:r>
    </w:p>
  </w:footnote>
  <w:footnote w:type="continuationSeparator" w:id="0">
    <w:p w:rsidR="00F22B13" w:rsidRDefault="00F22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74"/>
    <w:multiLevelType w:val="singleLevel"/>
    <w:tmpl w:val="A5A2E856"/>
    <w:lvl w:ilvl="0">
      <w:start w:val="2"/>
      <w:numFmt w:val="decimal"/>
      <w:lvlText w:val="%1."/>
      <w:lvlJc w:val="left"/>
    </w:lvl>
  </w:abstractNum>
  <w:abstractNum w:abstractNumId="1">
    <w:nsid w:val="0C694288"/>
    <w:multiLevelType w:val="hybridMultilevel"/>
    <w:tmpl w:val="95A670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64ACE"/>
    <w:multiLevelType w:val="hybridMultilevel"/>
    <w:tmpl w:val="BC28DC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C1E94"/>
    <w:multiLevelType w:val="hybridMultilevel"/>
    <w:tmpl w:val="AC62BB0E"/>
    <w:lvl w:ilvl="0" w:tplc="90FEC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E1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5E0B2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8E1B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0829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CEA0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1E5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709E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6C72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EC6636B"/>
    <w:multiLevelType w:val="hybridMultilevel"/>
    <w:tmpl w:val="8E06E2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E02F6"/>
    <w:multiLevelType w:val="singleLevel"/>
    <w:tmpl w:val="7680AB8A"/>
    <w:lvl w:ilvl="0">
      <w:start w:val="8"/>
      <w:numFmt w:val="decimal"/>
      <w:lvlText w:val="%1."/>
      <w:lvlJc w:val="left"/>
    </w:lvl>
  </w:abstractNum>
  <w:abstractNum w:abstractNumId="6">
    <w:nsid w:val="6C652354"/>
    <w:multiLevelType w:val="singleLevel"/>
    <w:tmpl w:val="1DD4A600"/>
    <w:lvl w:ilvl="0">
      <w:start w:val="5"/>
      <w:numFmt w:val="decimal"/>
      <w:lvlText w:val="%1.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73"/>
    <w:rsid w:val="00061099"/>
    <w:rsid w:val="00077CF0"/>
    <w:rsid w:val="000A0F06"/>
    <w:rsid w:val="000B0554"/>
    <w:rsid w:val="000B2946"/>
    <w:rsid w:val="000B55CB"/>
    <w:rsid w:val="001032B1"/>
    <w:rsid w:val="001071E8"/>
    <w:rsid w:val="00110296"/>
    <w:rsid w:val="00144871"/>
    <w:rsid w:val="001507F6"/>
    <w:rsid w:val="00154DB4"/>
    <w:rsid w:val="001C3935"/>
    <w:rsid w:val="001D021A"/>
    <w:rsid w:val="001D50C8"/>
    <w:rsid w:val="001D75AF"/>
    <w:rsid w:val="001E626A"/>
    <w:rsid w:val="0021402F"/>
    <w:rsid w:val="00215601"/>
    <w:rsid w:val="00232B0D"/>
    <w:rsid w:val="0023529F"/>
    <w:rsid w:val="002A5FC7"/>
    <w:rsid w:val="002B3AF2"/>
    <w:rsid w:val="002B48A7"/>
    <w:rsid w:val="002D0C52"/>
    <w:rsid w:val="002F0543"/>
    <w:rsid w:val="002F19F8"/>
    <w:rsid w:val="00317886"/>
    <w:rsid w:val="003254A6"/>
    <w:rsid w:val="003345DB"/>
    <w:rsid w:val="003546E3"/>
    <w:rsid w:val="00361D05"/>
    <w:rsid w:val="004101A2"/>
    <w:rsid w:val="004449CD"/>
    <w:rsid w:val="004876EE"/>
    <w:rsid w:val="004B5D40"/>
    <w:rsid w:val="004C3334"/>
    <w:rsid w:val="004C6616"/>
    <w:rsid w:val="004C7D84"/>
    <w:rsid w:val="004E7966"/>
    <w:rsid w:val="004F3719"/>
    <w:rsid w:val="004F7168"/>
    <w:rsid w:val="005261C2"/>
    <w:rsid w:val="005300E4"/>
    <w:rsid w:val="005A39C5"/>
    <w:rsid w:val="005B5C28"/>
    <w:rsid w:val="005D17BB"/>
    <w:rsid w:val="005F4C7D"/>
    <w:rsid w:val="005F6328"/>
    <w:rsid w:val="00604BC9"/>
    <w:rsid w:val="006053BC"/>
    <w:rsid w:val="0067229C"/>
    <w:rsid w:val="006902B5"/>
    <w:rsid w:val="006A10CE"/>
    <w:rsid w:val="006C1B6A"/>
    <w:rsid w:val="006E0650"/>
    <w:rsid w:val="006F6873"/>
    <w:rsid w:val="00703BEA"/>
    <w:rsid w:val="007202B4"/>
    <w:rsid w:val="007615B3"/>
    <w:rsid w:val="007715A7"/>
    <w:rsid w:val="007A0BD0"/>
    <w:rsid w:val="007B615A"/>
    <w:rsid w:val="007F24C8"/>
    <w:rsid w:val="0080724E"/>
    <w:rsid w:val="00813610"/>
    <w:rsid w:val="00815248"/>
    <w:rsid w:val="00816E2E"/>
    <w:rsid w:val="00874B87"/>
    <w:rsid w:val="00883622"/>
    <w:rsid w:val="0088622B"/>
    <w:rsid w:val="00893324"/>
    <w:rsid w:val="008A0FD9"/>
    <w:rsid w:val="008C2BEA"/>
    <w:rsid w:val="008F794D"/>
    <w:rsid w:val="0090020E"/>
    <w:rsid w:val="00970B0F"/>
    <w:rsid w:val="0097565D"/>
    <w:rsid w:val="00A16A8B"/>
    <w:rsid w:val="00A3248F"/>
    <w:rsid w:val="00A66219"/>
    <w:rsid w:val="00A7080A"/>
    <w:rsid w:val="00A7085C"/>
    <w:rsid w:val="00A80C4C"/>
    <w:rsid w:val="00AA293A"/>
    <w:rsid w:val="00AC3429"/>
    <w:rsid w:val="00AC4806"/>
    <w:rsid w:val="00AC5D10"/>
    <w:rsid w:val="00AF6F6B"/>
    <w:rsid w:val="00B21602"/>
    <w:rsid w:val="00B6157C"/>
    <w:rsid w:val="00BA08CD"/>
    <w:rsid w:val="00BA4614"/>
    <w:rsid w:val="00C02F25"/>
    <w:rsid w:val="00C03EC6"/>
    <w:rsid w:val="00C158A0"/>
    <w:rsid w:val="00C401FF"/>
    <w:rsid w:val="00C419AC"/>
    <w:rsid w:val="00C50949"/>
    <w:rsid w:val="00C54B2E"/>
    <w:rsid w:val="00C7618C"/>
    <w:rsid w:val="00CC36BD"/>
    <w:rsid w:val="00CC6E55"/>
    <w:rsid w:val="00CF2F0E"/>
    <w:rsid w:val="00CF46C1"/>
    <w:rsid w:val="00D52C14"/>
    <w:rsid w:val="00D7492F"/>
    <w:rsid w:val="00D8641D"/>
    <w:rsid w:val="00D86691"/>
    <w:rsid w:val="00DB7613"/>
    <w:rsid w:val="00DD3772"/>
    <w:rsid w:val="00DE05BB"/>
    <w:rsid w:val="00DF65C3"/>
    <w:rsid w:val="00E24266"/>
    <w:rsid w:val="00E31E9B"/>
    <w:rsid w:val="00E35838"/>
    <w:rsid w:val="00E53521"/>
    <w:rsid w:val="00E777D0"/>
    <w:rsid w:val="00E90D60"/>
    <w:rsid w:val="00EA3A1C"/>
    <w:rsid w:val="00EA4064"/>
    <w:rsid w:val="00ED32FC"/>
    <w:rsid w:val="00EF1CE2"/>
    <w:rsid w:val="00F1622B"/>
    <w:rsid w:val="00F22B13"/>
    <w:rsid w:val="00F251A8"/>
    <w:rsid w:val="00F3783C"/>
    <w:rsid w:val="00F40034"/>
    <w:rsid w:val="00FA0FFE"/>
    <w:rsid w:val="00FC3080"/>
    <w:rsid w:val="00FD1309"/>
    <w:rsid w:val="00FE2A14"/>
    <w:rsid w:val="00FE5F35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8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68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687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F6873"/>
    <w:pPr>
      <w:keepNext/>
      <w:ind w:firstLine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F6873"/>
    <w:rPr>
      <w:color w:val="0000FF"/>
      <w:u w:val="single"/>
    </w:rPr>
  </w:style>
  <w:style w:type="character" w:customStyle="1" w:styleId="10">
    <w:name w:val="Заголовок 1 Знак"/>
    <w:link w:val="1"/>
    <w:locked/>
    <w:rsid w:val="006F6873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F687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F6873"/>
    <w:rPr>
      <w:sz w:val="28"/>
      <w:szCs w:val="24"/>
      <w:lang w:val="ru-RU" w:eastAsia="ru-RU" w:bidi="ar-SA"/>
    </w:rPr>
  </w:style>
  <w:style w:type="character" w:customStyle="1" w:styleId="a4">
    <w:name w:val="Название Знак"/>
    <w:link w:val="a5"/>
    <w:locked/>
    <w:rsid w:val="006F6873"/>
    <w:rPr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6F6873"/>
    <w:pPr>
      <w:jc w:val="center"/>
    </w:pPr>
    <w:rPr>
      <w:b/>
      <w:bCs/>
      <w:sz w:val="28"/>
    </w:rPr>
  </w:style>
  <w:style w:type="paragraph" w:styleId="a6">
    <w:name w:val="Body Text"/>
    <w:basedOn w:val="a"/>
    <w:rsid w:val="006F6873"/>
    <w:pPr>
      <w:spacing w:after="120"/>
    </w:pPr>
  </w:style>
  <w:style w:type="character" w:customStyle="1" w:styleId="a7">
    <w:name w:val="Основной текст с отступом Знак"/>
    <w:link w:val="a8"/>
    <w:locked/>
    <w:rsid w:val="006F687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7"/>
    <w:rsid w:val="006F6873"/>
    <w:pPr>
      <w:ind w:firstLine="360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6F6873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6F6873"/>
    <w:pPr>
      <w:spacing w:after="120"/>
      <w:ind w:left="283"/>
    </w:pPr>
    <w:rPr>
      <w:sz w:val="16"/>
      <w:szCs w:val="16"/>
    </w:rPr>
  </w:style>
  <w:style w:type="paragraph" w:styleId="a9">
    <w:name w:val="footer"/>
    <w:basedOn w:val="a"/>
    <w:rsid w:val="00361D0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61D05"/>
  </w:style>
  <w:style w:type="paragraph" w:styleId="ab">
    <w:name w:val="Balloon Text"/>
    <w:basedOn w:val="a"/>
    <w:semiHidden/>
    <w:rsid w:val="004C333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37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69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d">
    <w:name w:val="header"/>
    <w:basedOn w:val="a"/>
    <w:link w:val="ae"/>
    <w:rsid w:val="00D866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866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zn.ns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dtum.edu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13286</CharactersWithSpaces>
  <SharedDoc>false</SharedDoc>
  <HLinks>
    <vt:vector size="12" baseType="variant"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http://www.ddtum.edu54.ru/</vt:lpwstr>
      </vt:variant>
      <vt:variant>
        <vt:lpwstr/>
      </vt:variant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http://www.dtzn.nso.ru/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Шуст А.В.</dc:creator>
  <cp:lastModifiedBy>ГНА</cp:lastModifiedBy>
  <cp:revision>3</cp:revision>
  <cp:lastPrinted>2011-08-30T06:20:00Z</cp:lastPrinted>
  <dcterms:created xsi:type="dcterms:W3CDTF">2016-01-20T11:28:00Z</dcterms:created>
  <dcterms:modified xsi:type="dcterms:W3CDTF">2016-01-20T11:42:00Z</dcterms:modified>
</cp:coreProperties>
</file>