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17C0D2" w14:textId="77777777" w:rsidR="009E2E40" w:rsidRPr="00691A69" w:rsidRDefault="00653BDD" w:rsidP="009E2E40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  <w:r w:rsidRPr="00691A69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Расписание занятий </w:t>
      </w:r>
    </w:p>
    <w:p w14:paraId="4C94616E" w14:textId="1920E2D8" w:rsidR="00725C44" w:rsidRDefault="00C86759" w:rsidP="00091716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691A69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группы 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 № ________-слушателей</w:t>
      </w:r>
      <w:r w:rsidR="00653BDD" w:rsidRPr="00691A69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="009E2E40" w:rsidRPr="00691A69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курсов повышения квалификации педагогических работников профессиональных образовательных организаций по теме </w:t>
      </w:r>
      <w:r w:rsidR="00091716" w:rsidRPr="00691A69">
        <w:rPr>
          <w:rFonts w:ascii="Times New Roman" w:eastAsia="Calibri" w:hAnsi="Times New Roman" w:cs="Times New Roman"/>
          <w:sz w:val="22"/>
          <w:szCs w:val="22"/>
          <w:lang w:eastAsia="en-US"/>
        </w:rPr>
        <w:t>«Подготовка экспертов чемпионатов по профессиональному мастерству «Абилимпикс» (продвинутый уровень)</w:t>
      </w:r>
    </w:p>
    <w:p w14:paraId="397C8E21" w14:textId="77777777" w:rsidR="003316DF" w:rsidRPr="00691A69" w:rsidRDefault="003316DF" w:rsidP="00091716">
      <w:pPr>
        <w:widowControl/>
        <w:autoSpaceDE/>
        <w:autoSpaceDN/>
        <w:adjustRightInd/>
        <w:jc w:val="center"/>
        <w:rPr>
          <w:sz w:val="22"/>
          <w:szCs w:val="22"/>
        </w:rPr>
      </w:pPr>
    </w:p>
    <w:tbl>
      <w:tblPr>
        <w:tblW w:w="5000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1276"/>
        <w:gridCol w:w="6523"/>
        <w:gridCol w:w="1830"/>
      </w:tblGrid>
      <w:tr w:rsidR="00C71D56" w:rsidRPr="0096547D" w14:paraId="432456D1" w14:textId="77777777" w:rsidTr="00C71D56">
        <w:trPr>
          <w:trHeight w:val="526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526E9" w14:textId="77777777" w:rsidR="00C71D56" w:rsidRPr="0096547D" w:rsidRDefault="00C71D56" w:rsidP="00325DD6">
            <w:pPr>
              <w:rPr>
                <w:rFonts w:ascii="Times New Roman" w:eastAsia="Calibri" w:hAnsi="Times New Roman" w:cs="Times New Roman"/>
                <w:lang w:bidi="ru-RU"/>
              </w:rPr>
            </w:pPr>
            <w:r w:rsidRPr="0096547D">
              <w:rPr>
                <w:rFonts w:ascii="Times New Roman" w:eastAsia="Calibri" w:hAnsi="Times New Roman" w:cs="Times New Roman"/>
                <w:lang w:bidi="ru-RU"/>
              </w:rPr>
              <w:t>Дата</w:t>
            </w:r>
          </w:p>
        </w:tc>
        <w:tc>
          <w:tcPr>
            <w:tcW w:w="3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2800D" w14:textId="77777777" w:rsidR="00C71D56" w:rsidRPr="0096547D" w:rsidRDefault="00C71D56" w:rsidP="00325DD6">
            <w:pPr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96547D">
              <w:rPr>
                <w:rFonts w:ascii="Times New Roman" w:eastAsia="Calibri" w:hAnsi="Times New Roman" w:cs="Times New Roman"/>
                <w:lang w:bidi="ru-RU"/>
              </w:rPr>
              <w:t>Тема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C75088" w14:textId="77777777" w:rsidR="00C71D56" w:rsidRPr="0096547D" w:rsidRDefault="00C71D56" w:rsidP="00325DD6">
            <w:pPr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96547D">
              <w:rPr>
                <w:rFonts w:ascii="Times New Roman" w:eastAsia="Calibri" w:hAnsi="Times New Roman" w:cs="Times New Roman"/>
                <w:lang w:bidi="ru-RU"/>
              </w:rPr>
              <w:t>Кол-во часов</w:t>
            </w:r>
          </w:p>
        </w:tc>
      </w:tr>
      <w:tr w:rsidR="00C71D56" w:rsidRPr="0096547D" w14:paraId="76D07A95" w14:textId="77777777" w:rsidTr="00C71D56">
        <w:trPr>
          <w:trHeight w:val="343"/>
        </w:trPr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9E329" w14:textId="7C075384" w:rsidR="00C71D56" w:rsidRDefault="00C71D56" w:rsidP="003D0F1A">
            <w:pPr>
              <w:rPr>
                <w:rFonts w:ascii="Times New Roman" w:eastAsia="Calibri" w:hAnsi="Times New Roman" w:cs="Times New Roman"/>
                <w:lang w:bidi="ru-RU"/>
              </w:rPr>
            </w:pPr>
            <w:r>
              <w:rPr>
                <w:rFonts w:ascii="Times New Roman" w:eastAsia="Calibri" w:hAnsi="Times New Roman" w:cs="Times New Roman"/>
                <w:lang w:bidi="ru-RU"/>
              </w:rPr>
              <w:t>19.10.2026</w:t>
            </w:r>
          </w:p>
          <w:p w14:paraId="3E9A4A7F" w14:textId="1F2D9FCD" w:rsidR="00C71D56" w:rsidRPr="0096547D" w:rsidRDefault="00C71D56" w:rsidP="003D0F1A">
            <w:pPr>
              <w:rPr>
                <w:rFonts w:ascii="Times New Roman" w:eastAsia="Calibri" w:hAnsi="Times New Roman" w:cs="Times New Roman"/>
                <w:lang w:bidi="ru-RU"/>
              </w:rPr>
            </w:pPr>
            <w:r>
              <w:rPr>
                <w:rFonts w:ascii="Times New Roman" w:eastAsia="Calibri" w:hAnsi="Times New Roman" w:cs="Times New Roman"/>
                <w:lang w:bidi="ru-RU"/>
              </w:rPr>
              <w:t>пн</w:t>
            </w:r>
          </w:p>
        </w:tc>
        <w:tc>
          <w:tcPr>
            <w:tcW w:w="3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8B225" w14:textId="6E48C7B0" w:rsidR="00C71D56" w:rsidRPr="00B113FA" w:rsidRDefault="00C71D56" w:rsidP="00325DD6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B113FA">
              <w:rPr>
                <w:rFonts w:ascii="Times New Roman" w:hAnsi="Times New Roman" w:cs="Times New Roman"/>
                <w:bCs/>
              </w:rPr>
              <w:t>История развития движения «Абилимпикс»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6FE45" w14:textId="7921933C" w:rsidR="00C71D56" w:rsidRPr="00C35803" w:rsidRDefault="00C71D56" w:rsidP="00325DD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5803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C71D56" w:rsidRPr="0096547D" w14:paraId="45C11DDA" w14:textId="77777777" w:rsidTr="00C71D56">
        <w:trPr>
          <w:trHeight w:val="420"/>
        </w:trPr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BA210" w14:textId="77777777" w:rsidR="00C71D56" w:rsidRPr="0096547D" w:rsidRDefault="00C71D56" w:rsidP="00D048E8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338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E850412" w14:textId="66CC1046" w:rsidR="00C71D56" w:rsidRPr="00B113FA" w:rsidRDefault="00C71D56" w:rsidP="00D048E8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B113FA">
              <w:rPr>
                <w:rFonts w:ascii="Times New Roman" w:hAnsi="Times New Roman" w:cs="Times New Roman"/>
                <w:bCs/>
              </w:rPr>
              <w:t>Нормативное обеспечение чемпионатов «Абилимпикс»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A1295" w14:textId="435A0560" w:rsidR="00C71D56" w:rsidRPr="00C35803" w:rsidRDefault="00C71D56" w:rsidP="00D048E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5803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C71D56" w:rsidRPr="0096547D" w14:paraId="1CFE9F9F" w14:textId="77777777" w:rsidTr="00C71D56">
        <w:trPr>
          <w:trHeight w:val="421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0B2D2" w14:textId="72275907" w:rsidR="00C71D56" w:rsidRPr="0096547D" w:rsidRDefault="00C71D56" w:rsidP="004C6A99">
            <w:pPr>
              <w:rPr>
                <w:rFonts w:ascii="Times New Roman" w:eastAsia="Calibri" w:hAnsi="Times New Roman" w:cs="Times New Roman"/>
                <w:lang w:bidi="ru-RU"/>
              </w:rPr>
            </w:pPr>
            <w:r>
              <w:rPr>
                <w:rFonts w:ascii="Times New Roman" w:eastAsia="Calibri" w:hAnsi="Times New Roman" w:cs="Times New Roman"/>
                <w:lang w:bidi="ru-RU"/>
              </w:rPr>
              <w:t>20.10.2026 вт</w:t>
            </w:r>
          </w:p>
        </w:tc>
        <w:tc>
          <w:tcPr>
            <w:tcW w:w="3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CD026" w14:textId="77777777" w:rsidR="00C71D56" w:rsidRPr="00B113FA" w:rsidRDefault="00C71D56" w:rsidP="004B226C">
            <w:pPr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B113FA">
              <w:rPr>
                <w:rFonts w:ascii="Times New Roman" w:hAnsi="Times New Roman" w:cs="Times New Roman"/>
              </w:rPr>
              <w:t xml:space="preserve">Нормативное обеспечение проведения чемпионата на региональном уровне. </w:t>
            </w:r>
          </w:p>
          <w:p w14:paraId="39A8F310" w14:textId="3A79E5D9" w:rsidR="00C71D56" w:rsidRPr="00B113FA" w:rsidRDefault="00C71D56" w:rsidP="004B226C">
            <w:pPr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B113FA">
              <w:rPr>
                <w:rFonts w:ascii="Times New Roman" w:hAnsi="Times New Roman" w:cs="Times New Roman"/>
              </w:rPr>
              <w:t>Региональные компетенции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17F50" w14:textId="0C309D5F" w:rsidR="00C71D56" w:rsidRPr="00C35803" w:rsidRDefault="00C71D56" w:rsidP="00A35578">
            <w:pPr>
              <w:jc w:val="center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C35803">
              <w:rPr>
                <w:rFonts w:ascii="Times New Roman" w:eastAsia="Calibri" w:hAnsi="Times New Roman" w:cs="Times New Roman"/>
                <w:bCs/>
                <w:lang w:bidi="ru-RU"/>
              </w:rPr>
              <w:t>2</w:t>
            </w:r>
          </w:p>
        </w:tc>
      </w:tr>
      <w:tr w:rsidR="00C71D56" w:rsidRPr="0096547D" w14:paraId="34FB9D90" w14:textId="77777777" w:rsidTr="00C71D56">
        <w:trPr>
          <w:trHeight w:val="367"/>
        </w:trPr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45FAD" w14:textId="418C1C51" w:rsidR="00C71D56" w:rsidRDefault="00C71D56" w:rsidP="00B70B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21.10.2026</w:t>
            </w:r>
          </w:p>
          <w:p w14:paraId="1EEB2C87" w14:textId="7CD515E7" w:rsidR="00C71D56" w:rsidRDefault="00C71D56" w:rsidP="00B70B12">
            <w:pPr>
              <w:rPr>
                <w:rFonts w:ascii="Times New Roman" w:eastAsia="Calibri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</w:rPr>
              <w:t>ср</w:t>
            </w:r>
          </w:p>
        </w:tc>
        <w:tc>
          <w:tcPr>
            <w:tcW w:w="3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80A10" w14:textId="41A9C06F" w:rsidR="00C71D56" w:rsidRPr="00B113FA" w:rsidRDefault="00C71D56" w:rsidP="00B70B12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B113FA">
              <w:rPr>
                <w:rFonts w:ascii="Times New Roman" w:hAnsi="Times New Roman" w:cs="Times New Roman"/>
              </w:rPr>
              <w:t>Модели проведения Регионального чемпионата «Абилимпикс»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6EB8B" w14:textId="5AD067E8" w:rsidR="00C71D56" w:rsidRPr="00C35803" w:rsidRDefault="00C71D56" w:rsidP="00B70B12">
            <w:pPr>
              <w:jc w:val="center"/>
              <w:rPr>
                <w:rFonts w:ascii="Times New Roman" w:eastAsia="Calibri" w:hAnsi="Times New Roman" w:cs="Times New Roman"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C71D56" w:rsidRPr="0096547D" w14:paraId="6C093F29" w14:textId="77777777" w:rsidTr="00C71D56">
        <w:trPr>
          <w:trHeight w:val="367"/>
        </w:trPr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6C1E8" w14:textId="121C8DC8" w:rsidR="00C71D56" w:rsidRPr="0096547D" w:rsidRDefault="00C71D56" w:rsidP="00B70B12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3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7388A" w14:textId="77777777" w:rsidR="00C71D56" w:rsidRDefault="00C71D56" w:rsidP="00B70B12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B113FA">
              <w:rPr>
                <w:rFonts w:ascii="Times New Roman" w:hAnsi="Times New Roman" w:cs="Times New Roman"/>
                <w:bCs/>
              </w:rPr>
              <w:t>Перечень документов, оформляемых при проведении Регионального чемпионата «Абилимпикс». Оценка конкурсных заданий</w:t>
            </w:r>
          </w:p>
          <w:p w14:paraId="1119DF17" w14:textId="008BDC6E" w:rsidR="00C71D56" w:rsidRPr="00B113FA" w:rsidRDefault="00C71D56" w:rsidP="00B70B12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027EF" w14:textId="4E752899" w:rsidR="00C71D56" w:rsidRPr="00C35803" w:rsidRDefault="00C71D56" w:rsidP="00B70B12">
            <w:pPr>
              <w:jc w:val="center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C35803">
              <w:rPr>
                <w:rFonts w:ascii="Times New Roman" w:eastAsia="Calibri" w:hAnsi="Times New Roman" w:cs="Times New Roman"/>
                <w:bCs/>
                <w:lang w:bidi="ru-RU"/>
              </w:rPr>
              <w:t>2</w:t>
            </w:r>
          </w:p>
        </w:tc>
      </w:tr>
      <w:tr w:rsidR="00C71D56" w:rsidRPr="0096547D" w14:paraId="47570C66" w14:textId="77777777" w:rsidTr="00C71D56">
        <w:trPr>
          <w:trHeight w:val="459"/>
        </w:trPr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291CB" w14:textId="63B7BFC1" w:rsidR="00C71D56" w:rsidRPr="003D0F1A" w:rsidRDefault="00C71D56" w:rsidP="004C6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bidi="ru-RU"/>
              </w:rPr>
              <w:t>22.10.2026 чет</w:t>
            </w:r>
          </w:p>
        </w:tc>
        <w:tc>
          <w:tcPr>
            <w:tcW w:w="3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4C004" w14:textId="77777777" w:rsidR="00C71D56" w:rsidRDefault="00C71D56" w:rsidP="00B70B12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B113FA">
              <w:rPr>
                <w:rFonts w:ascii="Times New Roman" w:hAnsi="Times New Roman" w:cs="Times New Roman"/>
                <w:bCs/>
              </w:rPr>
              <w:t>Особенности взаимодействия и организации соревнований с различными категориями участников: «Школьник», «Студент», «Специалист»</w:t>
            </w:r>
          </w:p>
          <w:p w14:paraId="75EFE253" w14:textId="354D83D2" w:rsidR="00C71D56" w:rsidRPr="00B113FA" w:rsidRDefault="00C71D56" w:rsidP="00B70B12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A723B" w14:textId="72C07113" w:rsidR="00C71D56" w:rsidRPr="00C35803" w:rsidRDefault="00C71D56" w:rsidP="00B70B1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C71D56" w:rsidRPr="0096547D" w14:paraId="6BB7C53A" w14:textId="77777777" w:rsidTr="00C71D56">
        <w:trPr>
          <w:trHeight w:val="501"/>
        </w:trPr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41357" w14:textId="2D7A4E91" w:rsidR="00C71D56" w:rsidRPr="0096547D" w:rsidRDefault="00C71D56" w:rsidP="00B70B12">
            <w:pPr>
              <w:rPr>
                <w:rFonts w:ascii="Times New Roman" w:eastAsia="Calibri" w:hAnsi="Times New Roman" w:cs="Times New Roman"/>
                <w:lang w:bidi="ru-RU"/>
              </w:rPr>
            </w:pPr>
            <w:bookmarkStart w:id="0" w:name="_Hlk193203194"/>
          </w:p>
        </w:tc>
        <w:tc>
          <w:tcPr>
            <w:tcW w:w="3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E68B" w14:textId="4CBF2646" w:rsidR="00C71D56" w:rsidRPr="00B113FA" w:rsidRDefault="00C71D56" w:rsidP="00B70B12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B113FA">
              <w:rPr>
                <w:rFonts w:ascii="Times New Roman" w:hAnsi="Times New Roman" w:cs="Times New Roman"/>
                <w:bCs/>
              </w:rPr>
              <w:t>Социально-психологические особенности взаимодействия с участниками с нарушением зрения, особенности организации доступной среды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738BD" w14:textId="4FAB0DF0" w:rsidR="00C71D56" w:rsidRPr="00C35803" w:rsidRDefault="00C71D56" w:rsidP="00B70B12">
            <w:pPr>
              <w:jc w:val="center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C35803">
              <w:rPr>
                <w:rFonts w:ascii="Times New Roman" w:eastAsia="Calibri" w:hAnsi="Times New Roman" w:cs="Times New Roman"/>
              </w:rPr>
              <w:t>2</w:t>
            </w:r>
          </w:p>
        </w:tc>
      </w:tr>
      <w:bookmarkEnd w:id="0"/>
      <w:tr w:rsidR="00C71D56" w:rsidRPr="0096547D" w14:paraId="501F5F7C" w14:textId="77777777" w:rsidTr="00C71D56">
        <w:trPr>
          <w:trHeight w:val="576"/>
        </w:trPr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2F981" w14:textId="2D5AD1B0" w:rsidR="00C71D56" w:rsidRPr="0096547D" w:rsidRDefault="00C71D56" w:rsidP="004C6A99">
            <w:pPr>
              <w:rPr>
                <w:rFonts w:ascii="Times New Roman" w:eastAsia="Calibri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</w:rPr>
              <w:t>23.10.2026 пят</w:t>
            </w:r>
          </w:p>
        </w:tc>
        <w:tc>
          <w:tcPr>
            <w:tcW w:w="3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7CB5" w14:textId="6A60A63F" w:rsidR="00C71D56" w:rsidRPr="00B113FA" w:rsidRDefault="00C71D56" w:rsidP="00B70B12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B113FA">
              <w:rPr>
                <w:rFonts w:ascii="Times New Roman" w:hAnsi="Times New Roman" w:cs="Times New Roman"/>
                <w:bCs/>
              </w:rPr>
              <w:t>Социально-психологические особенности взаимодействия с участниками с нарушением опорно-двигательного аппарата, особенности организации доступной среды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ED561" w14:textId="362F3320" w:rsidR="00C71D56" w:rsidRPr="00C35803" w:rsidRDefault="00C71D56" w:rsidP="00B70B12">
            <w:pPr>
              <w:jc w:val="center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C35803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C71D56" w:rsidRPr="0096547D" w14:paraId="7EC30442" w14:textId="77777777" w:rsidTr="00C71D56">
        <w:trPr>
          <w:trHeight w:val="598"/>
        </w:trPr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EE898" w14:textId="77777777" w:rsidR="00C71D56" w:rsidRPr="0096547D" w:rsidRDefault="00C71D56" w:rsidP="00B70B12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3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DF32D" w14:textId="6045FE9D" w:rsidR="00C71D56" w:rsidRPr="00B113FA" w:rsidRDefault="00C71D56" w:rsidP="00B70B12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B113FA">
              <w:rPr>
                <w:rFonts w:ascii="Times New Roman" w:hAnsi="Times New Roman" w:cs="Times New Roman"/>
                <w:bCs/>
              </w:rPr>
              <w:t>Социально-психологические особенности взаимодействия с участниками с нарушениями интеллектуального развития, а также участниками испытывающих затруднения в речи, особенности организации доступной среды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6C4A9" w14:textId="77777777" w:rsidR="00C71D56" w:rsidRPr="00C35803" w:rsidRDefault="00C71D56" w:rsidP="00B70B12">
            <w:pPr>
              <w:jc w:val="center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C35803">
              <w:rPr>
                <w:rFonts w:ascii="Times New Roman" w:eastAsia="Calibri" w:hAnsi="Times New Roman" w:cs="Times New Roman"/>
                <w:bCs/>
                <w:lang w:bidi="ru-RU"/>
              </w:rPr>
              <w:t>2</w:t>
            </w:r>
          </w:p>
        </w:tc>
      </w:tr>
      <w:tr w:rsidR="00C71D56" w:rsidRPr="0096547D" w14:paraId="240DB2AC" w14:textId="77777777" w:rsidTr="00C71D56">
        <w:trPr>
          <w:trHeight w:val="609"/>
        </w:trPr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2CE9B" w14:textId="09D068CE" w:rsidR="00C71D56" w:rsidRPr="0096547D" w:rsidRDefault="00C71D56" w:rsidP="004C6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24.10.2026 суб</w:t>
            </w:r>
          </w:p>
        </w:tc>
        <w:tc>
          <w:tcPr>
            <w:tcW w:w="3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0CCDD" w14:textId="77777777" w:rsidR="00C71D56" w:rsidRDefault="00C71D56" w:rsidP="00B70B12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B113FA">
              <w:rPr>
                <w:rFonts w:ascii="Times New Roman" w:hAnsi="Times New Roman" w:cs="Times New Roman"/>
                <w:bCs/>
              </w:rPr>
              <w:t>Практическая работа Перечень документов, оформляемых при проведении Регионального чемпионата «Абилимпикс». Оценка конкурсных заданий</w:t>
            </w:r>
          </w:p>
          <w:p w14:paraId="0D4CD878" w14:textId="496A9E25" w:rsidR="00C71D56" w:rsidRPr="00B113FA" w:rsidRDefault="00C71D56" w:rsidP="00B70B12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923FF" w14:textId="6DB3F1B3" w:rsidR="00C71D56" w:rsidRPr="00C35803" w:rsidRDefault="00C71D56" w:rsidP="00B70B12">
            <w:pPr>
              <w:jc w:val="center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C35803">
              <w:rPr>
                <w:rFonts w:ascii="Times New Roman" w:eastAsia="Calibri" w:hAnsi="Times New Roman" w:cs="Times New Roman"/>
                <w:bCs/>
                <w:lang w:bidi="ru-RU"/>
              </w:rPr>
              <w:t>2</w:t>
            </w:r>
          </w:p>
        </w:tc>
      </w:tr>
      <w:tr w:rsidR="00C71D56" w:rsidRPr="0096547D" w14:paraId="68F25520" w14:textId="77777777" w:rsidTr="00C71D56">
        <w:trPr>
          <w:trHeight w:val="427"/>
        </w:trPr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358F5" w14:textId="77777777" w:rsidR="00C71D56" w:rsidRPr="003D0F1A" w:rsidRDefault="00C71D56" w:rsidP="00B70B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761D" w14:textId="6BB357F3" w:rsidR="00C71D56" w:rsidRPr="00B113FA" w:rsidRDefault="00C71D56" w:rsidP="00EF17A5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B113FA">
              <w:rPr>
                <w:rFonts w:ascii="Times New Roman" w:hAnsi="Times New Roman" w:cs="Times New Roman"/>
                <w:bCs/>
              </w:rPr>
              <w:t>Практическая работа Алгоритм действий эксперта при возникновении нештатных ситуаций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7F879" w14:textId="776D8CF3" w:rsidR="00C71D56" w:rsidRPr="00C35803" w:rsidRDefault="00C71D56" w:rsidP="00B70B12">
            <w:pPr>
              <w:jc w:val="center"/>
              <w:rPr>
                <w:rFonts w:ascii="Times New Roman" w:eastAsia="Calibri" w:hAnsi="Times New Roman" w:cs="Times New Roman"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lang w:bidi="ru-RU"/>
              </w:rPr>
              <w:t>2</w:t>
            </w:r>
          </w:p>
        </w:tc>
      </w:tr>
      <w:tr w:rsidR="00C71D56" w:rsidRPr="0096547D" w14:paraId="2312E70A" w14:textId="77777777" w:rsidTr="00C71D56">
        <w:trPr>
          <w:trHeight w:val="669"/>
        </w:trPr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4FE3A" w14:textId="77777777" w:rsidR="00C71D56" w:rsidRPr="003D0F1A" w:rsidRDefault="00C71D56" w:rsidP="00B70B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9E9CE" w14:textId="77777777" w:rsidR="00C71D56" w:rsidRPr="00B113FA" w:rsidRDefault="00C71D56" w:rsidP="00351F04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B113FA">
              <w:rPr>
                <w:rFonts w:ascii="Times New Roman" w:hAnsi="Times New Roman" w:cs="Times New Roman"/>
                <w:bCs/>
              </w:rPr>
              <w:t xml:space="preserve">Практическая работа «Нормативное обеспечение проведения чемпионата на региональном уровне. </w:t>
            </w:r>
          </w:p>
          <w:p w14:paraId="01E9CDEB" w14:textId="531B895B" w:rsidR="00C71D56" w:rsidRPr="00B113FA" w:rsidRDefault="00C71D56" w:rsidP="00351F04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B113FA">
              <w:rPr>
                <w:rFonts w:ascii="Times New Roman" w:hAnsi="Times New Roman" w:cs="Times New Roman"/>
                <w:bCs/>
              </w:rPr>
              <w:t>Региональные компетенции»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D517E" w14:textId="62715C45" w:rsidR="00C71D56" w:rsidRDefault="00C71D56" w:rsidP="00B70B12">
            <w:pPr>
              <w:jc w:val="center"/>
              <w:rPr>
                <w:rFonts w:ascii="Times New Roman" w:eastAsia="Calibri" w:hAnsi="Times New Roman" w:cs="Times New Roman"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lang w:bidi="ru-RU"/>
              </w:rPr>
              <w:t>2</w:t>
            </w:r>
          </w:p>
        </w:tc>
      </w:tr>
      <w:tr w:rsidR="00C71D56" w:rsidRPr="0096547D" w14:paraId="7E321F8D" w14:textId="77777777" w:rsidTr="00C71D56">
        <w:trPr>
          <w:trHeight w:val="305"/>
        </w:trPr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6D38D" w14:textId="77777777" w:rsidR="00C71D56" w:rsidRPr="003D0F1A" w:rsidRDefault="00C71D56" w:rsidP="00B70B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3D595" w14:textId="77777777" w:rsidR="00C71D56" w:rsidRDefault="00C71D56" w:rsidP="00351F04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B113FA">
              <w:rPr>
                <w:rFonts w:ascii="Times New Roman" w:hAnsi="Times New Roman" w:cs="Times New Roman"/>
                <w:bCs/>
              </w:rPr>
              <w:t>Практическая работа «Права и обязанности экспертов. Роли экспертов»</w:t>
            </w:r>
          </w:p>
          <w:p w14:paraId="232EC91A" w14:textId="41467237" w:rsidR="00C71D56" w:rsidRPr="00B113FA" w:rsidRDefault="00C71D56" w:rsidP="00351F04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5AE1B" w14:textId="31EDB8B4" w:rsidR="00C71D56" w:rsidRDefault="00C71D56" w:rsidP="00B70B12">
            <w:pPr>
              <w:jc w:val="center"/>
              <w:rPr>
                <w:rFonts w:ascii="Times New Roman" w:eastAsia="Calibri" w:hAnsi="Times New Roman" w:cs="Times New Roman"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lang w:bidi="ru-RU"/>
              </w:rPr>
              <w:t>2</w:t>
            </w:r>
          </w:p>
        </w:tc>
      </w:tr>
      <w:tr w:rsidR="00C71D56" w:rsidRPr="0096547D" w14:paraId="22C7DED5" w14:textId="77777777" w:rsidTr="00C71D56">
        <w:trPr>
          <w:trHeight w:val="669"/>
        </w:trPr>
        <w:tc>
          <w:tcPr>
            <w:tcW w:w="66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68F04" w14:textId="78B71D5C" w:rsidR="00C71D56" w:rsidRPr="003D0F1A" w:rsidRDefault="00C71D56" w:rsidP="004C6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26.10.2026 пн</w:t>
            </w:r>
          </w:p>
        </w:tc>
        <w:tc>
          <w:tcPr>
            <w:tcW w:w="3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980E4" w14:textId="1519675A" w:rsidR="00C71D56" w:rsidRPr="00B113FA" w:rsidRDefault="00C71D56" w:rsidP="00C71D56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B113FA">
              <w:rPr>
                <w:rFonts w:ascii="Times New Roman" w:hAnsi="Times New Roman" w:cs="Times New Roman"/>
                <w:bCs/>
              </w:rPr>
              <w:t>Лучшие практики по работе с обучающимися с ОВЗ и инвалидностью («Фестиваль знакомства с профессией», Волонтерский центр «Абилимпикс», «Обучение региональных экспертов», конкурсов профессионального мастерства «Абилимпикс», межведомственное взаимодействие</w:t>
            </w:r>
            <w:bookmarkStart w:id="1" w:name="_GoBack"/>
            <w:bookmarkEnd w:id="1"/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28F29" w14:textId="40C5371F" w:rsidR="00C71D56" w:rsidRDefault="00C71D56" w:rsidP="00B70B12">
            <w:pPr>
              <w:jc w:val="center"/>
              <w:rPr>
                <w:rFonts w:ascii="Times New Roman" w:eastAsia="Calibri" w:hAnsi="Times New Roman" w:cs="Times New Roman"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lang w:bidi="ru-RU"/>
              </w:rPr>
              <w:t>2</w:t>
            </w:r>
          </w:p>
        </w:tc>
      </w:tr>
      <w:tr w:rsidR="00C71D56" w:rsidRPr="0096547D" w14:paraId="46485100" w14:textId="77777777" w:rsidTr="00C71D56">
        <w:trPr>
          <w:trHeight w:val="297"/>
        </w:trPr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865BE" w14:textId="77777777" w:rsidR="00C71D56" w:rsidRPr="003D0F1A" w:rsidRDefault="00C71D56" w:rsidP="00B70B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40788" w14:textId="138CAA93" w:rsidR="00C71D56" w:rsidRPr="00B113FA" w:rsidRDefault="00C71D56" w:rsidP="00B70B12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B113FA">
              <w:rPr>
                <w:rFonts w:ascii="Times New Roman" w:hAnsi="Times New Roman" w:cs="Times New Roman"/>
                <w:bCs/>
              </w:rPr>
              <w:t>Практическая работа «Регламент работы экспертов на площадке»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1E09E" w14:textId="68E06904" w:rsidR="00C71D56" w:rsidRDefault="00C71D56" w:rsidP="00B70B12">
            <w:pPr>
              <w:jc w:val="center"/>
              <w:rPr>
                <w:rFonts w:ascii="Times New Roman" w:eastAsia="Calibri" w:hAnsi="Times New Roman" w:cs="Times New Roman"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lang w:bidi="ru-RU"/>
              </w:rPr>
              <w:t>2</w:t>
            </w:r>
          </w:p>
        </w:tc>
      </w:tr>
      <w:tr w:rsidR="00C71D56" w:rsidRPr="0096547D" w14:paraId="3D60EDBE" w14:textId="77777777" w:rsidTr="00C71D56">
        <w:trPr>
          <w:trHeight w:val="718"/>
        </w:trPr>
        <w:tc>
          <w:tcPr>
            <w:tcW w:w="66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2F7DA" w14:textId="201E478D" w:rsidR="00C71D56" w:rsidRPr="003D0F1A" w:rsidRDefault="00C71D56" w:rsidP="004C6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27.10.2026 вт</w:t>
            </w:r>
          </w:p>
        </w:tc>
        <w:tc>
          <w:tcPr>
            <w:tcW w:w="3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B57B6" w14:textId="5A41EC87" w:rsidR="00C71D56" w:rsidRPr="00B113FA" w:rsidRDefault="00C71D56" w:rsidP="00EF17A5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EF17A5">
              <w:rPr>
                <w:rFonts w:ascii="Times New Roman" w:hAnsi="Times New Roman" w:cs="Times New Roman"/>
                <w:bCs/>
              </w:rPr>
              <w:t>Социально-психологические особенности взаимодействия с участниками с нарушением слуха, особенности организации доступной среды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0C226" w14:textId="4EA9A3B9" w:rsidR="00C71D56" w:rsidRPr="00C35803" w:rsidRDefault="00C71D56" w:rsidP="00B70B12">
            <w:pPr>
              <w:jc w:val="center"/>
              <w:rPr>
                <w:rFonts w:ascii="Times New Roman" w:eastAsia="Calibri" w:hAnsi="Times New Roman" w:cs="Times New Roman"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lang w:bidi="ru-RU"/>
              </w:rPr>
              <w:t>2</w:t>
            </w:r>
          </w:p>
        </w:tc>
      </w:tr>
      <w:tr w:rsidR="00C71D56" w:rsidRPr="0096547D" w14:paraId="0B92477E" w14:textId="77777777" w:rsidTr="00C71D56">
        <w:trPr>
          <w:trHeight w:val="491"/>
        </w:trPr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D282A" w14:textId="77777777" w:rsidR="00C71D56" w:rsidRDefault="00C71D56" w:rsidP="003604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A8623" w14:textId="2B33A93A" w:rsidR="00C71D56" w:rsidRPr="00B113FA" w:rsidRDefault="00C71D56" w:rsidP="00351F04">
            <w:pPr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351F04">
              <w:rPr>
                <w:rFonts w:ascii="Times New Roman" w:hAnsi="Times New Roman" w:cs="Times New Roman"/>
                <w:bCs/>
              </w:rPr>
              <w:t>Особенности проведения регионального чемпионата в Новосибирской области»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8C400" w14:textId="5CFAC0FA" w:rsidR="00C71D56" w:rsidRPr="00C35803" w:rsidRDefault="00C71D56" w:rsidP="00360416">
            <w:pPr>
              <w:jc w:val="center"/>
              <w:rPr>
                <w:rFonts w:ascii="Times New Roman" w:eastAsia="Calibri" w:hAnsi="Times New Roman" w:cs="Times New Roman"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lang w:bidi="ru-RU"/>
              </w:rPr>
              <w:t>2</w:t>
            </w:r>
          </w:p>
        </w:tc>
      </w:tr>
      <w:tr w:rsidR="00C71D56" w:rsidRPr="0096547D" w14:paraId="41B4E4AF" w14:textId="77777777" w:rsidTr="00C71D56">
        <w:trPr>
          <w:trHeight w:val="670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7E85C" w14:textId="6584FB0F" w:rsidR="00C71D56" w:rsidRDefault="00C71D56" w:rsidP="00764E67">
            <w:pPr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28.10.2026</w:t>
            </w:r>
          </w:p>
          <w:p w14:paraId="2ABC0CDA" w14:textId="533FB7E8" w:rsidR="00C71D56" w:rsidRPr="0096547D" w:rsidRDefault="00C71D56" w:rsidP="004C6A99">
            <w:pPr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ср</w:t>
            </w:r>
          </w:p>
        </w:tc>
        <w:tc>
          <w:tcPr>
            <w:tcW w:w="338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45D3B3" w14:textId="3857FB1F" w:rsidR="00C71D56" w:rsidRPr="00C35803" w:rsidRDefault="00C71D56" w:rsidP="00764E6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35803">
              <w:rPr>
                <w:rFonts w:ascii="Times New Roman" w:hAnsi="Times New Roman" w:cs="Times New Roman"/>
                <w:bCs/>
              </w:rPr>
              <w:t>Итоговая аттестация (с использованием дистанционных образовательных технологий). Тестирование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73EF7" w14:textId="501CE903" w:rsidR="00C71D56" w:rsidRPr="00C35803" w:rsidRDefault="00C71D56" w:rsidP="00764E6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5803">
              <w:rPr>
                <w:rFonts w:ascii="Times New Roman" w:eastAsia="Calibri" w:hAnsi="Times New Roman" w:cs="Times New Roman"/>
              </w:rPr>
              <w:t>2</w:t>
            </w:r>
          </w:p>
        </w:tc>
      </w:tr>
    </w:tbl>
    <w:p w14:paraId="3B586F30" w14:textId="77777777" w:rsidR="00C71D56" w:rsidRDefault="00691A69" w:rsidP="00691A69">
      <w:pPr>
        <w:jc w:val="center"/>
        <w:rPr>
          <w:rFonts w:ascii="Times New Roman" w:hAnsi="Times New Roman" w:cs="Times New Roman"/>
          <w:sz w:val="22"/>
          <w:szCs w:val="22"/>
        </w:rPr>
      </w:pPr>
      <w:r w:rsidRPr="00691A6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</w:t>
      </w:r>
    </w:p>
    <w:p w14:paraId="59765EED" w14:textId="4AAE69D1" w:rsidR="000E33D8" w:rsidRPr="00691A69" w:rsidRDefault="00691A69" w:rsidP="00691A69">
      <w:pPr>
        <w:jc w:val="center"/>
        <w:rPr>
          <w:rFonts w:ascii="Times New Roman" w:hAnsi="Times New Roman" w:cs="Times New Roman"/>
          <w:sz w:val="22"/>
          <w:szCs w:val="22"/>
        </w:rPr>
      </w:pPr>
      <w:r w:rsidRPr="00691A69">
        <w:rPr>
          <w:rFonts w:ascii="Times New Roman" w:hAnsi="Times New Roman" w:cs="Times New Roman"/>
          <w:sz w:val="22"/>
          <w:szCs w:val="22"/>
        </w:rPr>
        <w:t xml:space="preserve"> </w:t>
      </w:r>
      <w:r w:rsidR="00276CFB" w:rsidRPr="00691A69">
        <w:rPr>
          <w:rFonts w:ascii="Times New Roman" w:hAnsi="Times New Roman" w:cs="Times New Roman"/>
          <w:sz w:val="22"/>
          <w:szCs w:val="22"/>
        </w:rPr>
        <w:t xml:space="preserve">Итого </w:t>
      </w:r>
      <w:r w:rsidR="000E33D8" w:rsidRPr="00691A69">
        <w:rPr>
          <w:rFonts w:ascii="Times New Roman" w:hAnsi="Times New Roman" w:cs="Times New Roman"/>
          <w:sz w:val="22"/>
          <w:szCs w:val="22"/>
        </w:rPr>
        <w:t>–</w:t>
      </w:r>
      <w:r w:rsidR="00276CFB" w:rsidRPr="00691A69">
        <w:rPr>
          <w:rFonts w:ascii="Times New Roman" w:hAnsi="Times New Roman" w:cs="Times New Roman"/>
          <w:sz w:val="22"/>
          <w:szCs w:val="22"/>
        </w:rPr>
        <w:t xml:space="preserve"> </w:t>
      </w:r>
      <w:r w:rsidRPr="00691A69">
        <w:rPr>
          <w:rFonts w:ascii="Times New Roman" w:hAnsi="Times New Roman" w:cs="Times New Roman"/>
          <w:sz w:val="22"/>
          <w:szCs w:val="22"/>
        </w:rPr>
        <w:t>36 часов</w:t>
      </w:r>
    </w:p>
    <w:p w14:paraId="1BD5FF16" w14:textId="77777777" w:rsidR="003316DF" w:rsidRDefault="003316DF" w:rsidP="004A0A87">
      <w:pPr>
        <w:ind w:left="-567"/>
        <w:rPr>
          <w:rFonts w:ascii="Times New Roman" w:hAnsi="Times New Roman" w:cs="Times New Roman"/>
          <w:sz w:val="22"/>
          <w:szCs w:val="22"/>
        </w:rPr>
      </w:pPr>
    </w:p>
    <w:p w14:paraId="4F7A1B85" w14:textId="07E3AF67" w:rsidR="004A0A87" w:rsidRDefault="000E33D8" w:rsidP="004A0A87">
      <w:pPr>
        <w:ind w:left="-567"/>
        <w:rPr>
          <w:rFonts w:ascii="Times New Roman" w:hAnsi="Times New Roman" w:cs="Times New Roman"/>
          <w:sz w:val="22"/>
          <w:szCs w:val="22"/>
        </w:rPr>
      </w:pPr>
      <w:r w:rsidRPr="00691A69">
        <w:rPr>
          <w:rFonts w:ascii="Times New Roman" w:hAnsi="Times New Roman" w:cs="Times New Roman"/>
          <w:sz w:val="22"/>
          <w:szCs w:val="22"/>
        </w:rPr>
        <w:t xml:space="preserve">Начальник </w:t>
      </w:r>
      <w:r w:rsidR="001E6723" w:rsidRPr="00691A69">
        <w:rPr>
          <w:rFonts w:ascii="Times New Roman" w:hAnsi="Times New Roman" w:cs="Times New Roman"/>
          <w:sz w:val="22"/>
          <w:szCs w:val="22"/>
        </w:rPr>
        <w:t>Регионального центра</w:t>
      </w:r>
      <w:r w:rsidR="004A0A87">
        <w:rPr>
          <w:rFonts w:ascii="Times New Roman" w:hAnsi="Times New Roman" w:cs="Times New Roman"/>
          <w:sz w:val="22"/>
          <w:szCs w:val="22"/>
        </w:rPr>
        <w:t xml:space="preserve"> </w:t>
      </w:r>
      <w:r w:rsidR="001E6723" w:rsidRPr="00691A69">
        <w:rPr>
          <w:rFonts w:ascii="Times New Roman" w:hAnsi="Times New Roman" w:cs="Times New Roman"/>
          <w:sz w:val="22"/>
          <w:szCs w:val="22"/>
        </w:rPr>
        <w:t>развития</w:t>
      </w:r>
    </w:p>
    <w:p w14:paraId="6531880C" w14:textId="05F94575" w:rsidR="00AB7D93" w:rsidRPr="004A0A87" w:rsidRDefault="001E6723" w:rsidP="004A0A87">
      <w:pPr>
        <w:ind w:left="-567"/>
        <w:rPr>
          <w:rFonts w:ascii="Times New Roman" w:hAnsi="Times New Roman" w:cs="Times New Roman"/>
          <w:sz w:val="22"/>
          <w:szCs w:val="22"/>
        </w:rPr>
      </w:pPr>
      <w:r w:rsidRPr="00691A69">
        <w:rPr>
          <w:rFonts w:ascii="Times New Roman" w:hAnsi="Times New Roman" w:cs="Times New Roman"/>
          <w:sz w:val="22"/>
          <w:szCs w:val="22"/>
        </w:rPr>
        <w:t xml:space="preserve"> движения «Абилимпикс»</w:t>
      </w:r>
      <w:r w:rsidR="00FF1C75" w:rsidRPr="00691A69">
        <w:rPr>
          <w:rFonts w:ascii="Times New Roman" w:hAnsi="Times New Roman" w:cs="Times New Roman"/>
          <w:sz w:val="22"/>
          <w:szCs w:val="22"/>
        </w:rPr>
        <w:tab/>
      </w:r>
      <w:r w:rsidR="00FF1C75" w:rsidRPr="00691A69">
        <w:rPr>
          <w:rFonts w:ascii="Times New Roman" w:hAnsi="Times New Roman" w:cs="Times New Roman"/>
          <w:sz w:val="22"/>
          <w:szCs w:val="22"/>
        </w:rPr>
        <w:tab/>
      </w:r>
      <w:r w:rsidR="00FF1C75" w:rsidRPr="00691A69">
        <w:rPr>
          <w:rFonts w:ascii="Times New Roman" w:hAnsi="Times New Roman" w:cs="Times New Roman"/>
          <w:sz w:val="22"/>
          <w:szCs w:val="22"/>
        </w:rPr>
        <w:tab/>
      </w:r>
      <w:r w:rsidR="00FF1C75" w:rsidRPr="00691A69">
        <w:rPr>
          <w:rFonts w:ascii="Times New Roman" w:hAnsi="Times New Roman" w:cs="Times New Roman"/>
          <w:sz w:val="22"/>
          <w:szCs w:val="22"/>
        </w:rPr>
        <w:tab/>
      </w:r>
      <w:r w:rsidRPr="00691A69">
        <w:rPr>
          <w:rFonts w:ascii="Times New Roman" w:hAnsi="Times New Roman" w:cs="Times New Roman"/>
          <w:sz w:val="22"/>
          <w:szCs w:val="22"/>
        </w:rPr>
        <w:t xml:space="preserve">          </w:t>
      </w:r>
      <w:r w:rsidR="00691A69">
        <w:rPr>
          <w:rFonts w:ascii="Times New Roman" w:hAnsi="Times New Roman" w:cs="Times New Roman"/>
          <w:sz w:val="22"/>
          <w:szCs w:val="22"/>
        </w:rPr>
        <w:t xml:space="preserve"> </w:t>
      </w:r>
      <w:r w:rsidR="00FF1C75" w:rsidRPr="00691A69">
        <w:rPr>
          <w:rFonts w:ascii="Times New Roman" w:hAnsi="Times New Roman" w:cs="Times New Roman"/>
          <w:sz w:val="22"/>
          <w:szCs w:val="22"/>
        </w:rPr>
        <w:tab/>
        <w:t xml:space="preserve"> </w:t>
      </w:r>
      <w:r w:rsidRPr="00691A69">
        <w:rPr>
          <w:rFonts w:ascii="Times New Roman" w:hAnsi="Times New Roman" w:cs="Times New Roman"/>
          <w:sz w:val="22"/>
          <w:szCs w:val="22"/>
        </w:rPr>
        <w:t xml:space="preserve">   </w:t>
      </w:r>
      <w:r w:rsidR="00691A69">
        <w:rPr>
          <w:rFonts w:ascii="Times New Roman" w:hAnsi="Times New Roman" w:cs="Times New Roman"/>
          <w:sz w:val="22"/>
          <w:szCs w:val="22"/>
        </w:rPr>
        <w:t xml:space="preserve">         </w:t>
      </w:r>
      <w:r w:rsidR="004A0A87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691A69">
        <w:rPr>
          <w:rFonts w:ascii="Times New Roman" w:hAnsi="Times New Roman" w:cs="Times New Roman"/>
          <w:sz w:val="22"/>
          <w:szCs w:val="22"/>
        </w:rPr>
        <w:t xml:space="preserve">  </w:t>
      </w:r>
      <w:r w:rsidRPr="00691A69">
        <w:rPr>
          <w:rFonts w:ascii="Times New Roman" w:hAnsi="Times New Roman" w:cs="Times New Roman"/>
          <w:sz w:val="22"/>
          <w:szCs w:val="22"/>
        </w:rPr>
        <w:t xml:space="preserve">    А.Т. Ахметзянова</w:t>
      </w:r>
    </w:p>
    <w:sectPr w:rsidR="00AB7D93" w:rsidRPr="004A0A87" w:rsidSect="00691A69">
      <w:pgSz w:w="11906" w:h="16838"/>
      <w:pgMar w:top="567" w:right="849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6602C4" w14:textId="77777777" w:rsidR="00942FE0" w:rsidRDefault="00942FE0" w:rsidP="00991849">
      <w:r>
        <w:separator/>
      </w:r>
    </w:p>
  </w:endnote>
  <w:endnote w:type="continuationSeparator" w:id="0">
    <w:p w14:paraId="71F6E3F8" w14:textId="77777777" w:rsidR="00942FE0" w:rsidRDefault="00942FE0" w:rsidP="00991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D8C716" w14:textId="77777777" w:rsidR="00942FE0" w:rsidRDefault="00942FE0" w:rsidP="00991849">
      <w:r>
        <w:separator/>
      </w:r>
    </w:p>
  </w:footnote>
  <w:footnote w:type="continuationSeparator" w:id="0">
    <w:p w14:paraId="2FEBE76B" w14:textId="77777777" w:rsidR="00942FE0" w:rsidRDefault="00942FE0" w:rsidP="009918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E40"/>
    <w:rsid w:val="00000E18"/>
    <w:rsid w:val="00004A56"/>
    <w:rsid w:val="00006A7A"/>
    <w:rsid w:val="0001005E"/>
    <w:rsid w:val="00047CE1"/>
    <w:rsid w:val="00054FCC"/>
    <w:rsid w:val="0005501D"/>
    <w:rsid w:val="00060263"/>
    <w:rsid w:val="000634D7"/>
    <w:rsid w:val="00064D63"/>
    <w:rsid w:val="0006718C"/>
    <w:rsid w:val="00073FB6"/>
    <w:rsid w:val="00074959"/>
    <w:rsid w:val="00077536"/>
    <w:rsid w:val="00091716"/>
    <w:rsid w:val="000945BE"/>
    <w:rsid w:val="00095D2B"/>
    <w:rsid w:val="000A5CFF"/>
    <w:rsid w:val="000B0BE6"/>
    <w:rsid w:val="000B1F38"/>
    <w:rsid w:val="000C0054"/>
    <w:rsid w:val="000C4A40"/>
    <w:rsid w:val="000C4DE3"/>
    <w:rsid w:val="000D1FB6"/>
    <w:rsid w:val="000E33D8"/>
    <w:rsid w:val="000F77D4"/>
    <w:rsid w:val="00102648"/>
    <w:rsid w:val="00104B65"/>
    <w:rsid w:val="00116489"/>
    <w:rsid w:val="00125ACE"/>
    <w:rsid w:val="00146CA2"/>
    <w:rsid w:val="001558E8"/>
    <w:rsid w:val="001566FC"/>
    <w:rsid w:val="0016198F"/>
    <w:rsid w:val="00170C38"/>
    <w:rsid w:val="0018110E"/>
    <w:rsid w:val="0018500B"/>
    <w:rsid w:val="00191982"/>
    <w:rsid w:val="001A54F2"/>
    <w:rsid w:val="001B02A9"/>
    <w:rsid w:val="001B4B01"/>
    <w:rsid w:val="001C24F8"/>
    <w:rsid w:val="001C3765"/>
    <w:rsid w:val="001D10E8"/>
    <w:rsid w:val="001E6723"/>
    <w:rsid w:val="00200964"/>
    <w:rsid w:val="002010F7"/>
    <w:rsid w:val="0020256F"/>
    <w:rsid w:val="00212AB4"/>
    <w:rsid w:val="0021341F"/>
    <w:rsid w:val="00215662"/>
    <w:rsid w:val="002156B1"/>
    <w:rsid w:val="002238A7"/>
    <w:rsid w:val="00231EAD"/>
    <w:rsid w:val="00233425"/>
    <w:rsid w:val="00276CFB"/>
    <w:rsid w:val="00277223"/>
    <w:rsid w:val="002848CC"/>
    <w:rsid w:val="002861DC"/>
    <w:rsid w:val="00287765"/>
    <w:rsid w:val="002945CF"/>
    <w:rsid w:val="00297780"/>
    <w:rsid w:val="002A1CF1"/>
    <w:rsid w:val="002A4B5A"/>
    <w:rsid w:val="002B738A"/>
    <w:rsid w:val="002C15DB"/>
    <w:rsid w:val="002C1A39"/>
    <w:rsid w:val="002D3573"/>
    <w:rsid w:val="002E685B"/>
    <w:rsid w:val="002F3E6F"/>
    <w:rsid w:val="002F79DC"/>
    <w:rsid w:val="003111EB"/>
    <w:rsid w:val="00324C12"/>
    <w:rsid w:val="003316DF"/>
    <w:rsid w:val="00335443"/>
    <w:rsid w:val="00337D0E"/>
    <w:rsid w:val="003406B4"/>
    <w:rsid w:val="00347DB6"/>
    <w:rsid w:val="00351F04"/>
    <w:rsid w:val="00360416"/>
    <w:rsid w:val="00372702"/>
    <w:rsid w:val="00381680"/>
    <w:rsid w:val="003C2F21"/>
    <w:rsid w:val="003C503C"/>
    <w:rsid w:val="003D0F1A"/>
    <w:rsid w:val="003D118C"/>
    <w:rsid w:val="0040264A"/>
    <w:rsid w:val="004329B8"/>
    <w:rsid w:val="00465FD5"/>
    <w:rsid w:val="00466850"/>
    <w:rsid w:val="0048446B"/>
    <w:rsid w:val="00485DCF"/>
    <w:rsid w:val="00495FF5"/>
    <w:rsid w:val="00496C0E"/>
    <w:rsid w:val="004A0A87"/>
    <w:rsid w:val="004A6E9F"/>
    <w:rsid w:val="004B226C"/>
    <w:rsid w:val="004B3642"/>
    <w:rsid w:val="004C6A99"/>
    <w:rsid w:val="004D4BEE"/>
    <w:rsid w:val="004E1E1F"/>
    <w:rsid w:val="004E4526"/>
    <w:rsid w:val="00513BCA"/>
    <w:rsid w:val="00526F06"/>
    <w:rsid w:val="00543FF8"/>
    <w:rsid w:val="00545C8F"/>
    <w:rsid w:val="00554751"/>
    <w:rsid w:val="00563559"/>
    <w:rsid w:val="0057741E"/>
    <w:rsid w:val="00577A77"/>
    <w:rsid w:val="00580D20"/>
    <w:rsid w:val="00584AC3"/>
    <w:rsid w:val="00587844"/>
    <w:rsid w:val="00590D3B"/>
    <w:rsid w:val="00591FA4"/>
    <w:rsid w:val="00595219"/>
    <w:rsid w:val="005A60DD"/>
    <w:rsid w:val="005B5935"/>
    <w:rsid w:val="005D0F5B"/>
    <w:rsid w:val="005D1729"/>
    <w:rsid w:val="005D5AB4"/>
    <w:rsid w:val="005E3909"/>
    <w:rsid w:val="00602AD2"/>
    <w:rsid w:val="0061789E"/>
    <w:rsid w:val="00617DD6"/>
    <w:rsid w:val="006447A7"/>
    <w:rsid w:val="00644EB3"/>
    <w:rsid w:val="006479D4"/>
    <w:rsid w:val="00650783"/>
    <w:rsid w:val="00653BDD"/>
    <w:rsid w:val="00655026"/>
    <w:rsid w:val="00655447"/>
    <w:rsid w:val="00662074"/>
    <w:rsid w:val="0067528D"/>
    <w:rsid w:val="00691A69"/>
    <w:rsid w:val="00694C09"/>
    <w:rsid w:val="006B0A63"/>
    <w:rsid w:val="006C08AB"/>
    <w:rsid w:val="006C2EF1"/>
    <w:rsid w:val="006E7462"/>
    <w:rsid w:val="006F2653"/>
    <w:rsid w:val="00704618"/>
    <w:rsid w:val="00720D26"/>
    <w:rsid w:val="007249E9"/>
    <w:rsid w:val="00725C44"/>
    <w:rsid w:val="007328A6"/>
    <w:rsid w:val="00746B61"/>
    <w:rsid w:val="00754A5A"/>
    <w:rsid w:val="00764E67"/>
    <w:rsid w:val="00774FB4"/>
    <w:rsid w:val="007831D1"/>
    <w:rsid w:val="00785072"/>
    <w:rsid w:val="00791231"/>
    <w:rsid w:val="00793629"/>
    <w:rsid w:val="007A3A51"/>
    <w:rsid w:val="007B0C53"/>
    <w:rsid w:val="007D0A26"/>
    <w:rsid w:val="007D3600"/>
    <w:rsid w:val="007D3C7C"/>
    <w:rsid w:val="007E403E"/>
    <w:rsid w:val="007F6D8F"/>
    <w:rsid w:val="0082545F"/>
    <w:rsid w:val="008327C8"/>
    <w:rsid w:val="00841CB2"/>
    <w:rsid w:val="0084701C"/>
    <w:rsid w:val="00852DDE"/>
    <w:rsid w:val="0085403B"/>
    <w:rsid w:val="00865452"/>
    <w:rsid w:val="0087001C"/>
    <w:rsid w:val="00870E63"/>
    <w:rsid w:val="00886BFE"/>
    <w:rsid w:val="008A4180"/>
    <w:rsid w:val="008C3620"/>
    <w:rsid w:val="008C401C"/>
    <w:rsid w:val="008C7C8E"/>
    <w:rsid w:val="008E13F4"/>
    <w:rsid w:val="008F02CF"/>
    <w:rsid w:val="008F1C97"/>
    <w:rsid w:val="00921C63"/>
    <w:rsid w:val="009220BA"/>
    <w:rsid w:val="00926858"/>
    <w:rsid w:val="00940C64"/>
    <w:rsid w:val="00942FE0"/>
    <w:rsid w:val="00945BB7"/>
    <w:rsid w:val="009634D5"/>
    <w:rsid w:val="0096547D"/>
    <w:rsid w:val="00972F2E"/>
    <w:rsid w:val="00974DC4"/>
    <w:rsid w:val="00991849"/>
    <w:rsid w:val="009949DE"/>
    <w:rsid w:val="00997B43"/>
    <w:rsid w:val="009B33E3"/>
    <w:rsid w:val="009B6FD0"/>
    <w:rsid w:val="009D08C2"/>
    <w:rsid w:val="009E1C3B"/>
    <w:rsid w:val="009E2E40"/>
    <w:rsid w:val="009F40CF"/>
    <w:rsid w:val="00A04A33"/>
    <w:rsid w:val="00A35578"/>
    <w:rsid w:val="00A52CCA"/>
    <w:rsid w:val="00A56CF5"/>
    <w:rsid w:val="00A720BA"/>
    <w:rsid w:val="00A77BD3"/>
    <w:rsid w:val="00A91341"/>
    <w:rsid w:val="00A94772"/>
    <w:rsid w:val="00AB7B84"/>
    <w:rsid w:val="00AB7D93"/>
    <w:rsid w:val="00AC402D"/>
    <w:rsid w:val="00AE125A"/>
    <w:rsid w:val="00AE61D3"/>
    <w:rsid w:val="00B113FA"/>
    <w:rsid w:val="00B20CDF"/>
    <w:rsid w:val="00B3787C"/>
    <w:rsid w:val="00B43050"/>
    <w:rsid w:val="00B46691"/>
    <w:rsid w:val="00B473EE"/>
    <w:rsid w:val="00B56A69"/>
    <w:rsid w:val="00B70B12"/>
    <w:rsid w:val="00B715A2"/>
    <w:rsid w:val="00B75FBE"/>
    <w:rsid w:val="00B779EC"/>
    <w:rsid w:val="00B861A2"/>
    <w:rsid w:val="00B8753A"/>
    <w:rsid w:val="00B95541"/>
    <w:rsid w:val="00B97E6B"/>
    <w:rsid w:val="00BB34F7"/>
    <w:rsid w:val="00BB7A84"/>
    <w:rsid w:val="00BC2C5E"/>
    <w:rsid w:val="00BD5EDE"/>
    <w:rsid w:val="00BD6088"/>
    <w:rsid w:val="00BD6BBD"/>
    <w:rsid w:val="00BE495B"/>
    <w:rsid w:val="00BE7AB1"/>
    <w:rsid w:val="00C04041"/>
    <w:rsid w:val="00C04EBD"/>
    <w:rsid w:val="00C07ACD"/>
    <w:rsid w:val="00C15C5E"/>
    <w:rsid w:val="00C20965"/>
    <w:rsid w:val="00C21A93"/>
    <w:rsid w:val="00C279C7"/>
    <w:rsid w:val="00C35803"/>
    <w:rsid w:val="00C504DB"/>
    <w:rsid w:val="00C54ACC"/>
    <w:rsid w:val="00C669BA"/>
    <w:rsid w:val="00C71178"/>
    <w:rsid w:val="00C71D56"/>
    <w:rsid w:val="00C73DCA"/>
    <w:rsid w:val="00C86759"/>
    <w:rsid w:val="00C979E3"/>
    <w:rsid w:val="00CA725C"/>
    <w:rsid w:val="00CC74AD"/>
    <w:rsid w:val="00CC7AB0"/>
    <w:rsid w:val="00CD2FEF"/>
    <w:rsid w:val="00CE4D13"/>
    <w:rsid w:val="00CF7956"/>
    <w:rsid w:val="00D0232A"/>
    <w:rsid w:val="00D02DBF"/>
    <w:rsid w:val="00D048E8"/>
    <w:rsid w:val="00D063D4"/>
    <w:rsid w:val="00D11EC9"/>
    <w:rsid w:val="00D25549"/>
    <w:rsid w:val="00D51C32"/>
    <w:rsid w:val="00D649FA"/>
    <w:rsid w:val="00D666C6"/>
    <w:rsid w:val="00D953F1"/>
    <w:rsid w:val="00D956E9"/>
    <w:rsid w:val="00D97E17"/>
    <w:rsid w:val="00DA229E"/>
    <w:rsid w:val="00DC70B6"/>
    <w:rsid w:val="00DE0784"/>
    <w:rsid w:val="00DE1CAF"/>
    <w:rsid w:val="00DE2198"/>
    <w:rsid w:val="00DE37A0"/>
    <w:rsid w:val="00DE759F"/>
    <w:rsid w:val="00DF62BF"/>
    <w:rsid w:val="00E12713"/>
    <w:rsid w:val="00E12D47"/>
    <w:rsid w:val="00E13D05"/>
    <w:rsid w:val="00E14C79"/>
    <w:rsid w:val="00E151BF"/>
    <w:rsid w:val="00E26AB0"/>
    <w:rsid w:val="00E31588"/>
    <w:rsid w:val="00E46EFA"/>
    <w:rsid w:val="00E47BAB"/>
    <w:rsid w:val="00E53319"/>
    <w:rsid w:val="00E54220"/>
    <w:rsid w:val="00E63B24"/>
    <w:rsid w:val="00E64BEC"/>
    <w:rsid w:val="00E6758A"/>
    <w:rsid w:val="00E775EC"/>
    <w:rsid w:val="00EE4B9B"/>
    <w:rsid w:val="00EF17A5"/>
    <w:rsid w:val="00EF1A1C"/>
    <w:rsid w:val="00EF22E4"/>
    <w:rsid w:val="00EF3EDB"/>
    <w:rsid w:val="00EF474F"/>
    <w:rsid w:val="00F15F3D"/>
    <w:rsid w:val="00F176EC"/>
    <w:rsid w:val="00F37027"/>
    <w:rsid w:val="00F37EA9"/>
    <w:rsid w:val="00F45570"/>
    <w:rsid w:val="00F97A97"/>
    <w:rsid w:val="00FA5F11"/>
    <w:rsid w:val="00FB0CE8"/>
    <w:rsid w:val="00FF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2872"/>
  <w15:chartTrackingRefBased/>
  <w15:docId w15:val="{F46ADBEE-E19E-4A06-AC44-1E810B16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9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184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1849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9918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9184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918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184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6C413-2E28-47AA-A63E-366DC22C8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13</cp:revision>
  <cp:lastPrinted>2026-10-05T08:43:00Z</cp:lastPrinted>
  <dcterms:created xsi:type="dcterms:W3CDTF">2026-03-12T06:14:00Z</dcterms:created>
  <dcterms:modified xsi:type="dcterms:W3CDTF">2026-10-06T04:43:00Z</dcterms:modified>
</cp:coreProperties>
</file>